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2C364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Základní škola a mateřská škola Konstantinovy Lázně, </w:t>
      </w:r>
    </w:p>
    <w:p w14:paraId="075F61BE" w14:textId="4CCED27B" w:rsidR="006B1F42" w:rsidRP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příspěvková organizace</w:t>
      </w:r>
    </w:p>
    <w:p w14:paraId="71355A83" w14:textId="77777777" w:rsidR="006B1F42" w:rsidRP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B26C920" w14:textId="05C97F88" w:rsidR="00B52694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Program poradenských služeb v</w:t>
      </w:r>
      <w:r w:rsidR="4665D52C" w:rsidRPr="006B1F42">
        <w:rPr>
          <w:rFonts w:ascii="Times New Roman" w:hAnsi="Times New Roman" w:cs="Times New Roman"/>
          <w:b/>
          <w:bCs/>
          <w:sz w:val="72"/>
          <w:szCs w:val="72"/>
        </w:rPr>
        <w:t xml:space="preserve"> mateřské škole</w:t>
      </w:r>
    </w:p>
    <w:p w14:paraId="356D9BE4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9024030" w14:textId="247EF191" w:rsidR="006B1F42" w:rsidRP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  <w:lang w:eastAsia="cs-CZ"/>
        </w:rPr>
        <w:drawing>
          <wp:inline distT="0" distB="0" distL="0" distR="0" wp14:anchorId="3506014C" wp14:editId="426C8E3C">
            <wp:extent cx="2234184" cy="26334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mskl100123co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18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3F0A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52864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B624A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6822F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CFBA0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DE597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DC219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C16AB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E72F0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C52B4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DA45A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6C5D2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FDACF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454FF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97487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84BFC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806CC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98A84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3AB97" w14:textId="77777777" w:rsidR="006B1F42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A9E30" w14:textId="77777777" w:rsidR="006B1F42" w:rsidRPr="009A6B70" w:rsidRDefault="006B1F42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11B0FE" w14:textId="16D939C5" w:rsidR="009A6B70" w:rsidRPr="009A6B70" w:rsidRDefault="006B1F4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Konstantinovy Lázně, </w:t>
      </w:r>
      <w:proofErr w:type="gramStart"/>
      <w:r>
        <w:rPr>
          <w:rFonts w:ascii="Times New Roman" w:hAnsi="Times New Roman" w:cs="Times New Roman"/>
          <w:sz w:val="24"/>
          <w:szCs w:val="24"/>
        </w:rPr>
        <w:t>5.1.2026</w:t>
      </w:r>
      <w:proofErr w:type="gramEnd"/>
    </w:p>
    <w:p w14:paraId="7F6D539D" w14:textId="7ECB5C38" w:rsidR="006B1F42" w:rsidRPr="006B1F42" w:rsidRDefault="006B1F42" w:rsidP="006B1F4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F42">
        <w:rPr>
          <w:rFonts w:ascii="Times New Roman" w:hAnsi="Times New Roman" w:cs="Times New Roman"/>
          <w:b/>
          <w:sz w:val="24"/>
          <w:szCs w:val="24"/>
        </w:rPr>
        <w:lastRenderedPageBreak/>
        <w:t>Úvod</w:t>
      </w:r>
    </w:p>
    <w:p w14:paraId="5A9DD68A" w14:textId="77777777" w:rsidR="006B1F42" w:rsidRPr="006B1F42" w:rsidRDefault="006B1F42" w:rsidP="006B1F42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7E1F008" w14:textId="4DBB0BB6" w:rsidR="00B52694" w:rsidRPr="009A6B70" w:rsidRDefault="4665D52C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65D52C">
        <w:rPr>
          <w:rFonts w:ascii="Times New Roman" w:hAnsi="Times New Roman" w:cs="Times New Roman"/>
          <w:sz w:val="24"/>
          <w:szCs w:val="24"/>
        </w:rPr>
        <w:t>Poskytování poradenských služeb ve škole se řídí vyhláškou č. 72/2005 Sb., o poskytování poradenských služeb ve školách a školských poradenských zařízeních, v platném znění, vyhláškou č. 27/2016 Sb., o vzdělávání žáků se speciálními vzdělávacími potřebami a žáků nadaných, v platném znění. Školní poradenské služby jsou zajišťovány školním poradenským pracovištěm. Rozsah činností je stanoven uvedenými vyhláškami.</w:t>
      </w:r>
    </w:p>
    <w:p w14:paraId="6D7636E7" w14:textId="71F665E7" w:rsidR="4665D52C" w:rsidRDefault="4665D52C" w:rsidP="4665D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FAB9A" w14:textId="1561A63A" w:rsidR="000520B0" w:rsidRDefault="4665D52C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65D52C">
        <w:rPr>
          <w:rFonts w:ascii="Times New Roman" w:hAnsi="Times New Roman" w:cs="Times New Roman"/>
          <w:sz w:val="24"/>
          <w:szCs w:val="24"/>
        </w:rPr>
        <w:t>Školní poradenské pracoviště úzce spolupracuje se všemi pedagogi</w:t>
      </w:r>
      <w:r w:rsidR="006B1F42">
        <w:rPr>
          <w:rFonts w:ascii="Times New Roman" w:hAnsi="Times New Roman" w:cs="Times New Roman"/>
          <w:sz w:val="24"/>
          <w:szCs w:val="24"/>
        </w:rPr>
        <w:t>ckými pracovníky školy, s PPP Plzeň (pobočka Tachov), SPC Plzeň</w:t>
      </w:r>
      <w:r w:rsidRPr="4665D52C">
        <w:rPr>
          <w:rFonts w:ascii="Times New Roman" w:hAnsi="Times New Roman" w:cs="Times New Roman"/>
          <w:sz w:val="24"/>
          <w:szCs w:val="24"/>
        </w:rPr>
        <w:t>, Městským</w:t>
      </w:r>
      <w:r w:rsidR="006B1F42">
        <w:rPr>
          <w:rFonts w:ascii="Times New Roman" w:hAnsi="Times New Roman" w:cs="Times New Roman"/>
          <w:sz w:val="24"/>
          <w:szCs w:val="24"/>
        </w:rPr>
        <w:t xml:space="preserve"> úřadem Stříbro (OSPOD), Obecními úřady v Konstantinových Lázních a Kokašicích</w:t>
      </w:r>
      <w:r w:rsidRPr="4665D52C">
        <w:rPr>
          <w:rFonts w:ascii="Times New Roman" w:hAnsi="Times New Roman" w:cs="Times New Roman"/>
          <w:sz w:val="24"/>
          <w:szCs w:val="24"/>
        </w:rPr>
        <w:t>, Policií ČR, zákonnými zástupci dětí.</w:t>
      </w:r>
    </w:p>
    <w:p w14:paraId="1D33BD7E" w14:textId="76A2330C" w:rsidR="4665D52C" w:rsidRDefault="4665D52C" w:rsidP="4665D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B19ED" w14:textId="77777777" w:rsidR="00C17420" w:rsidRDefault="05DB2A88" w:rsidP="05DB2A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5DB2A88">
        <w:rPr>
          <w:rFonts w:ascii="Times New Roman" w:eastAsia="Times New Roman" w:hAnsi="Times New Roman" w:cs="Times New Roman"/>
          <w:sz w:val="24"/>
          <w:szCs w:val="24"/>
        </w:rPr>
        <w:t>Mateřská škola v souladu § 7, odst. 5 vyhlášky č. 72/2005 Sb. v platném znění zpracovává     a uskutečňuje program poradenských služeb ve škole zahrnující popis a vymezení rozsahu činností pedagogických pracovníků,</w:t>
      </w:r>
      <w:r w:rsidR="001C2227">
        <w:rPr>
          <w:rFonts w:ascii="Times New Roman" w:eastAsia="Times New Roman" w:hAnsi="Times New Roman" w:cs="Times New Roman"/>
          <w:sz w:val="24"/>
          <w:szCs w:val="24"/>
        </w:rPr>
        <w:t xml:space="preserve"> kteří </w:t>
      </w:r>
      <w:r w:rsidR="00A55848">
        <w:rPr>
          <w:rFonts w:ascii="Times New Roman" w:eastAsia="Times New Roman" w:hAnsi="Times New Roman" w:cs="Times New Roman"/>
          <w:sz w:val="24"/>
          <w:szCs w:val="24"/>
        </w:rPr>
        <w:t xml:space="preserve">v mateřské škole poskytují poradenské služby postupem podle § 120a odst. 2 školského zákona. </w:t>
      </w:r>
    </w:p>
    <w:p w14:paraId="1BC57031" w14:textId="75F692F4" w:rsidR="05DB2A88" w:rsidRDefault="05DB2A88" w:rsidP="05DB2A88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</w:p>
    <w:p w14:paraId="2A778434" w14:textId="6D8AF82A" w:rsidR="4665D52C" w:rsidRDefault="05DB2A88" w:rsidP="05DB2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2EC"/>
          <w:sz w:val="24"/>
          <w:szCs w:val="24"/>
        </w:rPr>
      </w:pPr>
      <w:r w:rsidRPr="05DB2A88">
        <w:rPr>
          <w:rFonts w:ascii="Times New Roman" w:eastAsia="Times New Roman" w:hAnsi="Times New Roman" w:cs="Times New Roman"/>
          <w:sz w:val="24"/>
          <w:szCs w:val="24"/>
        </w:rPr>
        <w:t xml:space="preserve">Poradenské služby v mateřské škole </w:t>
      </w:r>
      <w:proofErr w:type="gramStart"/>
      <w:r w:rsidR="006B1F42">
        <w:rPr>
          <w:rFonts w:ascii="Times New Roman" w:eastAsia="Times New Roman" w:hAnsi="Times New Roman" w:cs="Times New Roman"/>
          <w:sz w:val="24"/>
          <w:szCs w:val="24"/>
        </w:rPr>
        <w:t xml:space="preserve">poskytují </w:t>
      </w:r>
      <w:r w:rsidRPr="05DB2A88">
        <w:rPr>
          <w:rFonts w:ascii="Times New Roman" w:eastAsia="Times New Roman" w:hAnsi="Times New Roman" w:cs="Times New Roman"/>
          <w:sz w:val="24"/>
          <w:szCs w:val="24"/>
        </w:rPr>
        <w:t xml:space="preserve"> učitelé</w:t>
      </w:r>
      <w:proofErr w:type="gramEnd"/>
      <w:r w:rsidRPr="05DB2A88">
        <w:rPr>
          <w:rFonts w:ascii="Times New Roman" w:eastAsia="Times New Roman" w:hAnsi="Times New Roman" w:cs="Times New Roman"/>
          <w:sz w:val="24"/>
          <w:szCs w:val="24"/>
        </w:rPr>
        <w:t xml:space="preserve"> mateřské školy určení ředitelem/kou </w:t>
      </w:r>
      <w:r w:rsidR="006B1F42">
        <w:rPr>
          <w:rFonts w:ascii="Times New Roman" w:eastAsia="Times New Roman" w:hAnsi="Times New Roman" w:cs="Times New Roman"/>
          <w:sz w:val="24"/>
          <w:szCs w:val="24"/>
        </w:rPr>
        <w:t xml:space="preserve">školy </w:t>
      </w:r>
      <w:r w:rsidRPr="05DB2A88">
        <w:rPr>
          <w:rFonts w:ascii="Times New Roman" w:eastAsia="Times New Roman" w:hAnsi="Times New Roman" w:cs="Times New Roman"/>
          <w:sz w:val="24"/>
          <w:szCs w:val="24"/>
        </w:rPr>
        <w:t xml:space="preserve">po projednání v pedagogické radě. Dále se na poskytování poradenských služeb může podílet psycholog, speciální pedagog, školský logoped, sociální pedagog. </w:t>
      </w:r>
    </w:p>
    <w:p w14:paraId="5B520077" w14:textId="32325999" w:rsidR="4665D52C" w:rsidRDefault="4665D52C" w:rsidP="4665D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0BCE8" w14:textId="77777777" w:rsidR="006F17FF" w:rsidRPr="009A6B70" w:rsidRDefault="006F17FF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42B5E" w14:textId="17099929" w:rsidR="00B52694" w:rsidRPr="006B1F42" w:rsidRDefault="4665D52C" w:rsidP="006B1F4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1F42">
        <w:rPr>
          <w:rFonts w:ascii="Times New Roman" w:hAnsi="Times New Roman" w:cs="Times New Roman"/>
          <w:b/>
          <w:bCs/>
          <w:sz w:val="24"/>
          <w:szCs w:val="24"/>
        </w:rPr>
        <w:t>Účel poradenských služeb a pravidla pro jejich poskytování</w:t>
      </w:r>
    </w:p>
    <w:p w14:paraId="177CEFEC" w14:textId="2C078C3A" w:rsidR="4665D52C" w:rsidRDefault="4665D52C" w:rsidP="4665D52C">
      <w:pPr>
        <w:spacing w:before="240" w:after="240"/>
        <w:jc w:val="both"/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Poradenské služby v mateřské škole jsou poskytovány dětem a jejich zákonným zástupcům.</w:t>
      </w:r>
    </w:p>
    <w:p w14:paraId="021B6F7A" w14:textId="738AB058" w:rsidR="4665D52C" w:rsidRDefault="650156A5" w:rsidP="4665D52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Poradenské služby jsou poskytovány v rozsahu odpovídajícím počtu a vzdělávacím potřebám dětí mateřské školy zaměřené zejména na:</w:t>
      </w:r>
    </w:p>
    <w:p w14:paraId="6F79EF62" w14:textId="46B5B095" w:rsidR="4665D52C" w:rsidRDefault="5064D48B">
      <w:pPr>
        <w:pStyle w:val="Odstavecseseznamem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064D48B">
        <w:rPr>
          <w:rFonts w:ascii="Times New Roman" w:eastAsia="Times New Roman" w:hAnsi="Times New Roman" w:cs="Times New Roman"/>
          <w:sz w:val="24"/>
          <w:szCs w:val="24"/>
        </w:rPr>
        <w:t>identifikaci a podporu dětí se speciálními vzdělávacími potřebami a dětí nadaných, mimořádně nadaných,</w:t>
      </w:r>
    </w:p>
    <w:p w14:paraId="26B05DFB" w14:textId="5973B05A" w:rsidR="4665D52C" w:rsidRDefault="4665D52C">
      <w:pPr>
        <w:pStyle w:val="Odstavecseseznamem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podporu dětí s potenciálním rizikem školní neúspěšnosti,</w:t>
      </w:r>
    </w:p>
    <w:p w14:paraId="7CBF043F" w14:textId="11952DC5" w:rsidR="4665D52C" w:rsidRDefault="4665D52C">
      <w:pPr>
        <w:pStyle w:val="Odstavecseseznamem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podporu dětí s výraznými deficity v osvojování výsledků učení v oblasti klíčových osobnostních a sociálních kompetencí,</w:t>
      </w:r>
    </w:p>
    <w:p w14:paraId="784DE262" w14:textId="0F1CCAA5" w:rsidR="4665D52C" w:rsidRDefault="4665D52C">
      <w:pPr>
        <w:pStyle w:val="Odstavecseseznamem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 xml:space="preserve">realizaci metodických konzultací mezi pedagogy a se školskými poradenskými zařízeními, </w:t>
      </w:r>
    </w:p>
    <w:p w14:paraId="7F07E39E" w14:textId="016C8E32" w:rsidR="4665D52C" w:rsidRDefault="4665D52C">
      <w:pPr>
        <w:pStyle w:val="Odstavecseseznamem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průběžné předávání informací zákonným zástupcům o realizované i navrhované podpoře jejich dítěte v předškolním vzdělávání.</w:t>
      </w:r>
    </w:p>
    <w:p w14:paraId="5A06CF72" w14:textId="658E410B" w:rsidR="4665D52C" w:rsidRDefault="4665D52C" w:rsidP="4665D52C">
      <w:pPr>
        <w:spacing w:before="240" w:after="0"/>
        <w:jc w:val="both"/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Při poskytování poradenských služeb mateřská škola:</w:t>
      </w:r>
    </w:p>
    <w:p w14:paraId="1FDD8ED6" w14:textId="42D9789C" w:rsidR="4665D52C" w:rsidRDefault="4665D5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dodržuje účel poradenských služeb,</w:t>
      </w:r>
    </w:p>
    <w:p w14:paraId="112FCCF0" w14:textId="6B9582BA" w:rsidR="4665D52C" w:rsidRDefault="4665D5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dodržuje etické zásady poskytování poradenských služeb,</w:t>
      </w:r>
    </w:p>
    <w:p w14:paraId="124EB4A7" w14:textId="19DAC0CE" w:rsidR="4665D52C" w:rsidRDefault="4665D5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vychází z individuálních potřeb dítěte, podporuje jeho samostatnost a přispívá k jeho sociálnímu začleňování,</w:t>
      </w:r>
    </w:p>
    <w:p w14:paraId="051AD6F8" w14:textId="7824519D" w:rsidR="4665D52C" w:rsidRDefault="650156A5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sleduje a vyhodnocuje poskytování navržených podpůrných opatření dítěti,</w:t>
      </w:r>
    </w:p>
    <w:p w14:paraId="291CF6B6" w14:textId="759C9992" w:rsidR="4665D52C" w:rsidRDefault="4665D5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informuje zákonného zástupce dítěte o poradenských službách poskytovaných školou.</w:t>
      </w:r>
    </w:p>
    <w:p w14:paraId="1CA6D973" w14:textId="15B67AF4" w:rsidR="4665D52C" w:rsidRDefault="4665D52C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spolupracuje s jinými školami a školskými zařízeními,</w:t>
      </w:r>
    </w:p>
    <w:p w14:paraId="123CD3A1" w14:textId="75316BF9" w:rsidR="4665D52C" w:rsidRDefault="4665D52C" w:rsidP="4665D5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B43BAB" w14:textId="7C091FBC" w:rsidR="4665D52C" w:rsidRDefault="4665D52C" w:rsidP="4665D52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lastRenderedPageBreak/>
        <w:t>Pedagogičtí pracovníci školního poradenského pracoviště se podílejí na zajišťování podpůrných opatření pro děti se speciálními vzdělávacími potřebami, poskytují součinnost školským poradenským zařízením a spolupracují s orgány veřejné moci za účelem ochrany práv dětí.</w:t>
      </w:r>
    </w:p>
    <w:p w14:paraId="51277143" w14:textId="77777777" w:rsidR="00B52694" w:rsidRPr="009A6B70" w:rsidRDefault="00B52694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160C7" w14:textId="385ECFD6" w:rsidR="009A6B70" w:rsidRPr="009A6B70" w:rsidRDefault="4665D52C" w:rsidP="006B1F4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Standardní činnosti mateřské školy</w:t>
      </w:r>
    </w:p>
    <w:p w14:paraId="74FD1642" w14:textId="7B797466" w:rsidR="009A6B70" w:rsidRPr="009A6B70" w:rsidRDefault="009A6B70" w:rsidP="4665D52C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F7AAA" w14:textId="5F1A8351" w:rsidR="00702AE0" w:rsidRPr="009A6B70" w:rsidRDefault="650156A5" w:rsidP="6501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50156A5">
        <w:rPr>
          <w:rFonts w:ascii="Times New Roman" w:hAnsi="Times New Roman" w:cs="Times New Roman"/>
          <w:sz w:val="24"/>
          <w:szCs w:val="24"/>
        </w:rPr>
        <w:t>Školní poradenské pracoviště pracuje ve sl</w:t>
      </w:r>
      <w:r w:rsidR="006B1F42">
        <w:rPr>
          <w:rFonts w:ascii="Times New Roman" w:hAnsi="Times New Roman" w:cs="Times New Roman"/>
          <w:sz w:val="24"/>
          <w:szCs w:val="24"/>
        </w:rPr>
        <w:t xml:space="preserve">ožení </w:t>
      </w:r>
      <w:proofErr w:type="gramStart"/>
      <w:r w:rsidR="006B1F42">
        <w:rPr>
          <w:rFonts w:ascii="Times New Roman" w:hAnsi="Times New Roman" w:cs="Times New Roman"/>
          <w:sz w:val="24"/>
          <w:szCs w:val="24"/>
        </w:rPr>
        <w:t>určeném  ředitelkou</w:t>
      </w:r>
      <w:proofErr w:type="gramEnd"/>
      <w:r w:rsidR="006B1F42">
        <w:rPr>
          <w:rFonts w:ascii="Times New Roman" w:hAnsi="Times New Roman" w:cs="Times New Roman"/>
          <w:sz w:val="24"/>
          <w:szCs w:val="24"/>
        </w:rPr>
        <w:t xml:space="preserve"> </w:t>
      </w:r>
      <w:r w:rsidRPr="650156A5">
        <w:rPr>
          <w:rFonts w:ascii="Times New Roman" w:hAnsi="Times New Roman" w:cs="Times New Roman"/>
          <w:sz w:val="24"/>
          <w:szCs w:val="24"/>
        </w:rPr>
        <w:t xml:space="preserve"> školy </w:t>
      </w:r>
      <w:r w:rsidRPr="650156A5">
        <w:rPr>
          <w:rFonts w:ascii="Times New Roman" w:eastAsia="Times New Roman" w:hAnsi="Times New Roman" w:cs="Times New Roman"/>
          <w:sz w:val="24"/>
          <w:szCs w:val="24"/>
        </w:rPr>
        <w:t xml:space="preserve">po projednání v pedagogické radě. </w:t>
      </w:r>
      <w:r w:rsidRPr="650156A5">
        <w:rPr>
          <w:rFonts w:ascii="Times New Roman" w:hAnsi="Times New Roman" w:cs="Times New Roman"/>
          <w:sz w:val="24"/>
          <w:szCs w:val="24"/>
        </w:rPr>
        <w:t>Pravidelně jsou realizovány schůzky jeho členů pro vyhodnocení uplynulého období, kontrolu plnění programu poradenských služeb a plánování další práce.</w:t>
      </w:r>
    </w:p>
    <w:p w14:paraId="282DA737" w14:textId="569D277E" w:rsidR="703DA238" w:rsidRDefault="703DA238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A1228" w14:textId="636D1094" w:rsidR="003F2906" w:rsidRDefault="4665D52C" w:rsidP="703DA238">
      <w:pPr>
        <w:pStyle w:val="17"/>
        <w:ind w:left="0"/>
        <w:rPr>
          <w:b/>
          <w:bCs/>
        </w:rPr>
      </w:pPr>
      <w:r w:rsidRPr="4665D52C">
        <w:rPr>
          <w:b/>
          <w:bCs/>
        </w:rPr>
        <w:t>Mezi standardní činnosti mateřské školy náleží:</w:t>
      </w:r>
    </w:p>
    <w:p w14:paraId="677533EB" w14:textId="5F773C86" w:rsidR="009A6B70" w:rsidRPr="006B1F42" w:rsidRDefault="4665D52C" w:rsidP="006B1F42">
      <w:pPr>
        <w:pStyle w:val="Odstavecseseznamem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rozpoznávání dětí se speciálními vzdělávacími potřebami a dětí nadaných či mimořádně nadaných, poskytování vzdělávací podpory těmto dětem, zajištění její individualizace a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následné vyhodnocování nastavených podpůrných opatření;</w:t>
      </w:r>
    </w:p>
    <w:p w14:paraId="56E800A6" w14:textId="65F050AD" w:rsidR="009A6B70" w:rsidRPr="009A6B70" w:rsidRDefault="4665D52C">
      <w:pPr>
        <w:pStyle w:val="Odstavecseseznamem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aktivní vyhledávání dětí ohrožených rizikovým chováním nebo s jeho projevy, provádění orientačního šetření a poskytování poradenských služeb těmto dětem i jejich zákonným zástupcům, případně zajištění kontaktu s odpovídajícím odborným pracovištěm ve spolupráci s ostatními pedagogy.</w:t>
      </w:r>
    </w:p>
    <w:p w14:paraId="3EDF3021" w14:textId="5084B17A" w:rsidR="009A6B70" w:rsidRPr="009A6B70" w:rsidRDefault="4665D52C" w:rsidP="4665D52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Standardní činnosti speciálního pedagoga v mateřské škole</w:t>
      </w:r>
    </w:p>
    <w:p w14:paraId="6AE1C933" w14:textId="517525DB" w:rsidR="009A6B70" w:rsidRPr="009A6B70" w:rsidRDefault="05DB2A88" w:rsidP="05DB2A88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5DB2A88">
        <w:rPr>
          <w:rFonts w:ascii="Times New Roman" w:eastAsia="Times New Roman" w:hAnsi="Times New Roman" w:cs="Times New Roman"/>
          <w:sz w:val="24"/>
          <w:szCs w:val="24"/>
        </w:rPr>
        <w:t xml:space="preserve">Spoluúčast na tvorbě systému poradenských služeb v mateřské škole. </w:t>
      </w:r>
    </w:p>
    <w:p w14:paraId="2B4CE9DC" w14:textId="19939F79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Zajišťování komunikace a spolupráce s vedením školy, pedagogickými pracovníky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r w:rsidR="00CE3064" w:rsidRPr="4665D52C">
        <w:rPr>
          <w:rFonts w:ascii="Times New Roman" w:eastAsia="Times New Roman" w:hAnsi="Times New Roman" w:cs="Times New Roman"/>
          <w:sz w:val="24"/>
          <w:szCs w:val="24"/>
        </w:rPr>
        <w:t>zákonnými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 xml:space="preserve"> zástupci dětí.</w:t>
      </w:r>
    </w:p>
    <w:p w14:paraId="15837888" w14:textId="7093BD61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Identifikace dětí ohrožených vznikem speciálních vzdělávacích potřeb a jejich zapojení do vhodných preventivních, zejména stimulačních, případně intervenčních programů.</w:t>
      </w:r>
    </w:p>
    <w:p w14:paraId="1483424E" w14:textId="1EBA8651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Vyhledávání dětí se speciálními vzdělávacími potřebami a jejich začleňování do speciálně pedagogické péče.</w:t>
      </w:r>
    </w:p>
    <w:p w14:paraId="29D5CFAD" w14:textId="4D6E9726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Upřesňování vzdělávacích obtíží dítěte, spolupráce na stanovení obsahu plánu pedagogické podpory a individuálního vzdělávacího plánu, včetně určení druhu, rozsahu, četnosti a délky intervenčních činností.</w:t>
      </w:r>
    </w:p>
    <w:p w14:paraId="438AE16F" w14:textId="710E37F3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Provádění speciálně pedagogické a etopedické diagnostiky při výskytu výchovných problémů a stanovení vhodných intervenčních postupů v rámci školy i mimo ni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ohledem na její možnosti a potřeby.</w:t>
      </w:r>
    </w:p>
    <w:p w14:paraId="02D039D8" w14:textId="2C6F795B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Poskytování intervenční podpory při naplňování plánu pedagogické podpory.</w:t>
      </w:r>
    </w:p>
    <w:p w14:paraId="1E1BC4CC" w14:textId="15B28C37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Realizace krátkodobé i dlouhodobé individuální a skupinové speciálně pedagogické péče směřující k naplňování podpůrných opatření, včetně speciálně pedagogických vzdělávacích, reedukačních, kompenzačních a stimulačních činností, a to i u dětí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rizikem vzniku speciálních vzdělávacích potřeb.</w:t>
      </w:r>
    </w:p>
    <w:p w14:paraId="25ED7A7D" w14:textId="73BAF3C7" w:rsidR="009A6B70" w:rsidRPr="009A6B70" w:rsidRDefault="5064D48B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064D48B">
        <w:rPr>
          <w:rFonts w:ascii="Times New Roman" w:eastAsia="Times New Roman" w:hAnsi="Times New Roman" w:cs="Times New Roman"/>
          <w:sz w:val="24"/>
          <w:szCs w:val="24"/>
        </w:rPr>
        <w:t>Zajišťování logopedické intervence zaměřené na stimulaci a reedukaci dětí s poruchami řeči, pokud má speciální pedagog státní závěrečnou zkoušku z logopedie a surdopedie, a to v souladu s doporučením školského poradenského zařízení a pod metodickým vedením školského logopeda školy či poradenského zařízení.</w:t>
      </w:r>
    </w:p>
    <w:p w14:paraId="6256B23C" w14:textId="296DDBBB" w:rsidR="009A6B70" w:rsidRPr="009A6B70" w:rsidRDefault="650156A5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Spolupráce na tvorbě individuálního vzdělávacího plánu u dětí se speciálními vzdělávacími potřebami nebo plánu pedagogické podpory u dětí s rizikem jejich vzniku ve spolupráci s učiteli, ředitelem/lkou školy, zákonnými zástupci a školským poradenským zařízením.</w:t>
      </w:r>
    </w:p>
    <w:p w14:paraId="168A125C" w14:textId="58A83358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lastRenderedPageBreak/>
        <w:t>Poskytování metodické podpory pedagogům při vzdělávání dětí se speciálními vzdělávacími potřebami nebo s rizikem jejich vzniku.</w:t>
      </w:r>
    </w:p>
    <w:p w14:paraId="35A142CB" w14:textId="5C596FAF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Spolupráce se školskými poradenskými zařízeními a dalšími institucemi či odborníky v</w:t>
      </w:r>
      <w:r w:rsidR="00CE30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4665D52C">
        <w:rPr>
          <w:rFonts w:ascii="Times New Roman" w:eastAsia="Times New Roman" w:hAnsi="Times New Roman" w:cs="Times New Roman"/>
          <w:sz w:val="24"/>
          <w:szCs w:val="24"/>
        </w:rPr>
        <w:t>zájmu dítěte se speciálními vzdělávacími potřebami nebo s rizikem jejich vzniku.</w:t>
      </w:r>
    </w:p>
    <w:p w14:paraId="56A95BD2" w14:textId="61C6847E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Podílení se na tvorbě školních vzdělávacích programů, individuálních vzdělávacích plánů a plánů pedagogické podpory pro děti se speciálními vzdělávacími potřebami nebo rizikem jejich vzniku.</w:t>
      </w:r>
    </w:p>
    <w:p w14:paraId="0727EA47" w14:textId="65CF9347" w:rsidR="009A6B70" w:rsidRP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Koordinování práce asistentů pedagoga ve škole a jejich metodické vedení.</w:t>
      </w:r>
    </w:p>
    <w:p w14:paraId="2B0B1F3F" w14:textId="1F0780CF" w:rsidR="009A6B70" w:rsidRDefault="4665D52C">
      <w:pPr>
        <w:pStyle w:val="Odstavecseseznamem"/>
        <w:numPr>
          <w:ilvl w:val="0"/>
          <w:numId w:val="8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Realizace besed a osvětových aktivit, zejména pro zákonné zástupce dětí.</w:t>
      </w:r>
    </w:p>
    <w:p w14:paraId="0569FB0D" w14:textId="02521452" w:rsidR="000520B0" w:rsidRPr="006B1F42" w:rsidRDefault="006B1F42" w:rsidP="006B1F4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4665D52C" w:rsidRPr="006B1F42">
        <w:rPr>
          <w:rFonts w:ascii="Times New Roman" w:eastAsia="Times New Roman" w:hAnsi="Times New Roman" w:cs="Times New Roman"/>
          <w:b/>
          <w:bCs/>
          <w:sz w:val="24"/>
          <w:szCs w:val="24"/>
        </w:rPr>
        <w:t>. Diagnostika a depistáž</w:t>
      </w:r>
    </w:p>
    <w:p w14:paraId="17AC785F" w14:textId="64DA50EE" w:rsidR="000520B0" w:rsidRPr="009A6B70" w:rsidRDefault="650156A5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Připravuje, realizuje a vyhodnocuje činnosti směřující k identifikaci dětí potřebujících podporu ve vzdělávání z důvodu odlišného kulturního prostředí nebo jiných životních podmínek a vede související dokumentaci a evidenci.</w:t>
      </w:r>
    </w:p>
    <w:p w14:paraId="6E4A52F7" w14:textId="6A5D65CB" w:rsidR="000520B0" w:rsidRPr="009A6B70" w:rsidRDefault="650156A5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Spolupracuje při zápisu dětí do 1. ročníku základního vzdělávání s cílem včasného vyhledávání potenciálně ohrožených dětí.</w:t>
      </w:r>
    </w:p>
    <w:p w14:paraId="1D3207CE" w14:textId="3814319E" w:rsidR="000520B0" w:rsidRPr="009A6B70" w:rsidRDefault="650156A5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Identifikuje děti pocházející ze zanedbávajícího, ohrožujícího či nepodnětného prostředí, děti ohrožené sociálním znevýhodněním, školním neúspěchem nebo rizikovým chováním a výchovnými obtížemi.</w:t>
      </w:r>
    </w:p>
    <w:p w14:paraId="05721FD0" w14:textId="2E6548A3" w:rsidR="000520B0" w:rsidRPr="009A6B70" w:rsidRDefault="650156A5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Provádí depistáž v prostředí třídy, školy, lokality i rodiny, zejména za účelem včasného odhalení rizikových jevů a náročných situací negativně ovlivňujících vývoj dítěte.</w:t>
      </w:r>
    </w:p>
    <w:p w14:paraId="25AE1F24" w14:textId="412F6EC5" w:rsidR="000520B0" w:rsidRPr="009A6B70" w:rsidRDefault="4665D52C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Zajišťuje diagnostiku sociálního prostředí školy a klimatu třídních kolektivů.</w:t>
      </w:r>
    </w:p>
    <w:p w14:paraId="10033E1C" w14:textId="01735903" w:rsidR="000520B0" w:rsidRPr="009A6B70" w:rsidRDefault="650156A5" w:rsidP="4665D52C">
      <w:pPr>
        <w:pStyle w:val="Odstavecseseznamem"/>
        <w:numPr>
          <w:ilvl w:val="0"/>
          <w:numId w:val="4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Realizuje sociálně pedagogickou diagnostiku dětí, zejména u těch s výchovnými, vzdělávacími, vztahovými či osobními obtížemi, často souvisejícími s rodinným zázemím.</w:t>
      </w:r>
    </w:p>
    <w:p w14:paraId="5BDBE187" w14:textId="003269AD" w:rsidR="000520B0" w:rsidRPr="009A6B70" w:rsidRDefault="0000190B" w:rsidP="4665D52C">
      <w:pPr>
        <w:spacing w:before="240" w:after="24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4665D52C"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. Preventivní a intervenční činnost</w:t>
      </w:r>
    </w:p>
    <w:p w14:paraId="31A823D1" w14:textId="12E28CA7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Podporuje duševní zdraví a celkový wellbeing dětí.</w:t>
      </w:r>
    </w:p>
    <w:p w14:paraId="172E4724" w14:textId="5D32A855" w:rsidR="000520B0" w:rsidRPr="009A6B70" w:rsidRDefault="4665D52C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Připravuje a realizuje preventivní aktivity zaměřené na rozvoj sociálních a emočních dovedností, podporu zdravého životního stylu, pozitivního klimatu školy a tříd, bezpečného prostředí, kvalitních vztahů, smysluplného trávení volného času a školní úspěšnosti.</w:t>
      </w:r>
    </w:p>
    <w:p w14:paraId="33787926" w14:textId="3542DDB1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Připravuje a uskutečňuje preventivní aktivity zaměřené na předcházení rizikovému chování dětí.</w:t>
      </w:r>
    </w:p>
    <w:p w14:paraId="5345C10D" w14:textId="50614DB6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Poskytuje včasnou podporu třídnímu a školnímu prostředí s cílem zlepšit podmínky pro vzdělávání dětí.</w:t>
      </w:r>
    </w:p>
    <w:p w14:paraId="732FEB82" w14:textId="3A408394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Realizuje včasnou podporu v rodinném prostředí dítěte směřující ke zkvalitnění podmínek pro jeho vzdělávání.</w:t>
      </w:r>
    </w:p>
    <w:p w14:paraId="4C83B7CF" w14:textId="3D6E8909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Zajišťuje individuální i skupinové činnosti s dětmi zaměřené na podporu školní docházky a studijní motivace.</w:t>
      </w:r>
    </w:p>
    <w:p w14:paraId="2D81BD36" w14:textId="03470D61" w:rsidR="000520B0" w:rsidRPr="009A6B7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Provádí intervence v oblasti rizikového chování, výchovných obtíží, školní neúspěšnosti, narušených vztahů a neuspokojených potřeb dítěte, včetně situací ohrožujících jejich zdravý vývoj.</w:t>
      </w:r>
    </w:p>
    <w:p w14:paraId="2413E76C" w14:textId="023152B8" w:rsidR="000520B0" w:rsidRDefault="650156A5" w:rsidP="4665D52C">
      <w:pPr>
        <w:pStyle w:val="Odstavecseseznamem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Spolupracuje při řešení náročných životních situací a podílí se na podpoře, koordinaci a zvládání krizových situací dětí, pedagogů i zákonných zástupců.</w:t>
      </w:r>
    </w:p>
    <w:p w14:paraId="316BCDAF" w14:textId="77777777" w:rsidR="0000190B" w:rsidRDefault="0000190B" w:rsidP="4665D52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180C8" w14:textId="210A25C8" w:rsidR="000520B0" w:rsidRPr="009A6B70" w:rsidRDefault="0000190B" w:rsidP="4665D52C">
      <w:pPr>
        <w:spacing w:before="240" w:after="24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VI</w:t>
      </w:r>
      <w:r w:rsidR="4665D52C"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. Konzultační, poradenské a informační činnosti</w:t>
      </w:r>
    </w:p>
    <w:p w14:paraId="6A8A2E3D" w14:textId="62FE1BBF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Informuje zákonné zástupce dítěte i pedagogické pracovníky o nabídce poradenských a podpůrných služeb ve škole i mimo ni.</w:t>
      </w:r>
    </w:p>
    <w:p w14:paraId="7C02163D" w14:textId="1C5CB3B7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Poskytuje individuální konzultace a odborné poradenství dětem a jejich rodinám v osobních, vztahových, rodinných a náročných životních situacích, stejně jako v oblasti vzdělávání, rizikového chování a výchovně-výukových obtíží.</w:t>
      </w:r>
    </w:p>
    <w:p w14:paraId="487F47E9" w14:textId="5BC421D3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Zajišťuje krátkodobou i dlouhodobou sociálně pedagogickou péči dětem vyžadujícím podpůrná opatření, zejména z důvodu odlišných kulturních či životních podmínek, výchovných obtíží, nízké studijní motivace nebo ohrožení školním neúspěchem.</w:t>
      </w:r>
    </w:p>
    <w:p w14:paraId="0DB39D5F" w14:textId="13777B82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Poskytuje individuální i skupinové poradenství pedagogickým pracovníkům při práci s dětmi vyžadujícími zvýšenou podporu.</w:t>
      </w:r>
    </w:p>
    <w:p w14:paraId="3A693091" w14:textId="358C0AAE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Zprostředkovává odbornou pomoc a následnou péči dětem a jejich rodinám za účelem zvýšení školní úspěšnosti.</w:t>
      </w:r>
    </w:p>
    <w:p w14:paraId="79C5780A" w14:textId="448FA410" w:rsidR="000520B0" w:rsidRPr="009A6B70" w:rsidRDefault="650156A5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Koordinuje, zajišťuje nebo se podílí na facilitaci pohovorů, výchovných komisí, případových konferencí a dalších setkání s rodinami dětí, včetně spolupráce s orgány sociálně-právní ochrany dětí.</w:t>
      </w:r>
    </w:p>
    <w:p w14:paraId="5854C094" w14:textId="417B1E3D" w:rsidR="000520B0" w:rsidRPr="009A6B70" w:rsidRDefault="4665D52C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Podílí se na pracovních poradách školy.</w:t>
      </w:r>
    </w:p>
    <w:p w14:paraId="1F97A628" w14:textId="60730FC2" w:rsidR="000520B0" w:rsidRPr="009A6B70" w:rsidRDefault="5064D48B" w:rsidP="4665D52C">
      <w:pPr>
        <w:pStyle w:val="Odstavecseseznamem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064D48B">
        <w:rPr>
          <w:rFonts w:ascii="Times New Roman" w:eastAsia="Times New Roman" w:hAnsi="Times New Roman" w:cs="Times New Roman"/>
          <w:sz w:val="24"/>
          <w:szCs w:val="24"/>
        </w:rPr>
        <w:t>Spolupracuje a komunikuje s pedagogickými pracovníky školy, školskými poradenskými zařízeními, zařízeními preventivně-výchovné péče, zdravotnickými zařízeními, orgány státní správy, samosprávy, orgány činnými v trestním řízení a poskytovateli sociálních služeb.</w:t>
      </w:r>
    </w:p>
    <w:p w14:paraId="488DAA4F" w14:textId="0C9FD6D1" w:rsidR="000520B0" w:rsidRPr="009A6B70" w:rsidRDefault="4665D52C" w:rsidP="4665D52C">
      <w:pPr>
        <w:spacing w:before="240" w:after="240" w:line="240" w:lineRule="auto"/>
        <w:jc w:val="both"/>
      </w:pPr>
      <w:r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00190B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Pr="4665D52C">
        <w:rPr>
          <w:rFonts w:ascii="Times New Roman" w:eastAsia="Times New Roman" w:hAnsi="Times New Roman" w:cs="Times New Roman"/>
          <w:b/>
          <w:bCs/>
          <w:sz w:val="24"/>
          <w:szCs w:val="24"/>
        </w:rPr>
        <w:t>. Metodické, koordinační a výchovně-vzdělávací činnosti</w:t>
      </w:r>
    </w:p>
    <w:p w14:paraId="731BC028" w14:textId="1E9BE586" w:rsidR="000520B0" w:rsidRPr="009A6B70" w:rsidRDefault="650156A5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Poskytuje přímou podporu dětem a koordinuje činnosti zaměřené na jejich přípravu na výuku a zapojování do volnočasových aktivit ve škole i mimo ni.</w:t>
      </w:r>
    </w:p>
    <w:p w14:paraId="6BBEDCEF" w14:textId="0C1AA1A5" w:rsidR="000520B0" w:rsidRPr="009A6B70" w:rsidRDefault="650156A5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Podporuje děti a jejich rodiny v rozvoji kompetencí v oblasti výchovy, vzdělávání a trávení volného času a v naplňování jejich potřeb.</w:t>
      </w:r>
    </w:p>
    <w:p w14:paraId="15D94D37" w14:textId="0354CD2C" w:rsidR="000520B0" w:rsidRPr="009A6B70" w:rsidRDefault="5064D48B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064D48B">
        <w:rPr>
          <w:rFonts w:ascii="Times New Roman" w:eastAsia="Times New Roman" w:hAnsi="Times New Roman" w:cs="Times New Roman"/>
          <w:sz w:val="24"/>
          <w:szCs w:val="24"/>
        </w:rPr>
        <w:t>Podílí se na přípravě a realizaci výchovně-vzdělávacích, volnočasových, osvětových a dalších školních aktivit a podporuje komunitní charakter školy.</w:t>
      </w:r>
    </w:p>
    <w:p w14:paraId="77D9B407" w14:textId="394741DE" w:rsidR="000520B0" w:rsidRPr="009A6B70" w:rsidRDefault="650156A5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Spolupracuje na rozvoji klíčových kompetencí dětí v oblasti osobnostní a sociální výchovy.</w:t>
      </w:r>
    </w:p>
    <w:p w14:paraId="658FDB9C" w14:textId="52471E22" w:rsidR="000520B0" w:rsidRPr="009A6B70" w:rsidRDefault="650156A5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Poskytuje metodickou podporu pedagogickým pracovníkům a koordinuje práci s dětmi v sociálně pedagogické oblasti.</w:t>
      </w:r>
    </w:p>
    <w:p w14:paraId="3C09EFE3" w14:textId="635A1208" w:rsidR="000520B0" w:rsidRPr="009A6B70" w:rsidRDefault="650156A5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Plánuje, připravuje, koordinuje a vyhodnocuje proces spolupráce v konkrétních případech dětí a jejich rodin.</w:t>
      </w:r>
    </w:p>
    <w:p w14:paraId="194B870F" w14:textId="1F6ED565" w:rsidR="000520B0" w:rsidRPr="009A6B70" w:rsidRDefault="650156A5" w:rsidP="5064D48B">
      <w:pPr>
        <w:pStyle w:val="Odstavecseseznamem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50156A5">
        <w:rPr>
          <w:rFonts w:ascii="Times New Roman" w:eastAsia="Times New Roman" w:hAnsi="Times New Roman" w:cs="Times New Roman"/>
          <w:sz w:val="24"/>
          <w:szCs w:val="24"/>
        </w:rPr>
        <w:t>Propojuje aktivity školy s lokálními a regionálními iniciativami, zejména v oblasti vzdělávání, prevence a podpory spolupráce dětí z různých socioekonomických a kulturních prostředí.</w:t>
      </w:r>
    </w:p>
    <w:p w14:paraId="1C497099" w14:textId="07E4EC9C" w:rsidR="000520B0" w:rsidRPr="009A6B70" w:rsidRDefault="4665D52C" w:rsidP="4665D52C">
      <w:pPr>
        <w:pStyle w:val="Odstavecseseznamem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65D52C">
        <w:rPr>
          <w:rFonts w:ascii="Times New Roman" w:eastAsia="Times New Roman" w:hAnsi="Times New Roman" w:cs="Times New Roman"/>
          <w:sz w:val="24"/>
          <w:szCs w:val="24"/>
        </w:rPr>
        <w:t>Spolupracuje na podpoře pozitivních vztahů ve škole a na rozvoji příznivého školního klimatu.</w:t>
      </w:r>
    </w:p>
    <w:p w14:paraId="75C468C0" w14:textId="7D591FBA" w:rsidR="4665D52C" w:rsidRDefault="4665D52C" w:rsidP="4665D52C">
      <w:pPr>
        <w:pStyle w:val="Odstavecseseznamem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951E04" w14:textId="05B69E08" w:rsidR="00B41C52" w:rsidRPr="0000190B" w:rsidRDefault="4665D52C" w:rsidP="0000190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90B">
        <w:rPr>
          <w:rFonts w:ascii="Times New Roman" w:hAnsi="Times New Roman" w:cs="Times New Roman"/>
          <w:b/>
          <w:bCs/>
          <w:sz w:val="24"/>
          <w:szCs w:val="24"/>
        </w:rPr>
        <w:t xml:space="preserve">Kontrola dokumentace </w:t>
      </w:r>
    </w:p>
    <w:p w14:paraId="68428356" w14:textId="68463949" w:rsidR="00B41C52" w:rsidRPr="00A36A9D" w:rsidRDefault="00B41C52" w:rsidP="4665D52C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B1B46" w14:textId="2741FAAA" w:rsidR="0000190B" w:rsidRPr="00A36A9D" w:rsidRDefault="6D4384D3" w:rsidP="4665D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D4384D3">
        <w:rPr>
          <w:rFonts w:ascii="Times New Roman" w:hAnsi="Times New Roman" w:cs="Times New Roman"/>
          <w:sz w:val="24"/>
          <w:szCs w:val="24"/>
        </w:rPr>
        <w:t>vedené školním poradenským pracovištěm je pravidelně kontrolovaná vedením školy.</w:t>
      </w:r>
    </w:p>
    <w:p w14:paraId="08A6A0F2" w14:textId="77777777" w:rsidR="00B41C52" w:rsidRPr="009A6B70" w:rsidRDefault="00B41C52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74CF8" w14:textId="01C59245" w:rsidR="00B41C52" w:rsidRPr="00A36A9D" w:rsidRDefault="4665D52C" w:rsidP="0000190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4665D52C">
        <w:rPr>
          <w:rFonts w:ascii="Times New Roman" w:hAnsi="Times New Roman" w:cs="Times New Roman"/>
          <w:b/>
          <w:bCs/>
          <w:sz w:val="24"/>
          <w:szCs w:val="24"/>
        </w:rPr>
        <w:t xml:space="preserve">Časová dostupnost poradenských služeb </w:t>
      </w:r>
    </w:p>
    <w:p w14:paraId="79CFDDD0" w14:textId="09353DEA" w:rsidR="009A6B70" w:rsidRPr="009A6B70" w:rsidRDefault="4665D52C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65D52C">
        <w:rPr>
          <w:rFonts w:ascii="Times New Roman" w:hAnsi="Times New Roman" w:cs="Times New Roman"/>
          <w:sz w:val="24"/>
          <w:szCs w:val="24"/>
        </w:rPr>
        <w:t>Pracovníci školního poradenského pracoviště</w:t>
      </w:r>
      <w:r w:rsidR="0000190B">
        <w:rPr>
          <w:rFonts w:ascii="Times New Roman" w:hAnsi="Times New Roman" w:cs="Times New Roman"/>
          <w:sz w:val="24"/>
          <w:szCs w:val="24"/>
        </w:rPr>
        <w:t xml:space="preserve"> jsou zákonným zástupcům k dispozici dle </w:t>
      </w:r>
      <w:proofErr w:type="gramStart"/>
      <w:r w:rsidR="0000190B">
        <w:rPr>
          <w:rFonts w:ascii="Times New Roman" w:hAnsi="Times New Roman" w:cs="Times New Roman"/>
          <w:sz w:val="24"/>
          <w:szCs w:val="24"/>
        </w:rPr>
        <w:t>potřeba</w:t>
      </w:r>
      <w:proofErr w:type="gramEnd"/>
      <w:r w:rsidR="0000190B">
        <w:rPr>
          <w:rFonts w:ascii="Times New Roman" w:hAnsi="Times New Roman" w:cs="Times New Roman"/>
          <w:sz w:val="24"/>
          <w:szCs w:val="24"/>
        </w:rPr>
        <w:t xml:space="preserve"> v průběhu celého pracovního týdně a na základě předchozí domluvy - </w:t>
      </w:r>
      <w:r w:rsidR="0000190B">
        <w:rPr>
          <w:rFonts w:ascii="Times New Roman" w:hAnsi="Times New Roman" w:cs="Times New Roman"/>
          <w:sz w:val="24"/>
          <w:szCs w:val="24"/>
        </w:rPr>
        <w:t>osobně, telefonicky</w:t>
      </w:r>
      <w:r w:rsidR="0000190B">
        <w:rPr>
          <w:rFonts w:ascii="Times New Roman" w:hAnsi="Times New Roman" w:cs="Times New Roman"/>
          <w:sz w:val="24"/>
          <w:szCs w:val="24"/>
        </w:rPr>
        <w:t>, mailem.</w:t>
      </w:r>
    </w:p>
    <w:p w14:paraId="5A484A45" w14:textId="73D9EA71" w:rsidR="009A6B70" w:rsidRDefault="703DA238" w:rsidP="0000190B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6A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Ochrana</w:t>
      </w:r>
      <w:r w:rsidR="00A36A9D">
        <w:rPr>
          <w:rFonts w:ascii="Times New Roman" w:hAnsi="Times New Roman" w:cs="Times New Roman"/>
          <w:b/>
          <w:bCs/>
          <w:sz w:val="24"/>
          <w:szCs w:val="24"/>
        </w:rPr>
        <w:t xml:space="preserve"> osobních</w:t>
      </w:r>
      <w:r w:rsidRPr="00A36A9D">
        <w:rPr>
          <w:rFonts w:ascii="Times New Roman" w:hAnsi="Times New Roman" w:cs="Times New Roman"/>
          <w:b/>
          <w:bCs/>
          <w:sz w:val="24"/>
          <w:szCs w:val="24"/>
        </w:rPr>
        <w:t xml:space="preserve"> údajů</w:t>
      </w:r>
    </w:p>
    <w:p w14:paraId="75A21B89" w14:textId="77777777" w:rsidR="00462906" w:rsidRPr="00A36A9D" w:rsidRDefault="00462906" w:rsidP="00462906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BD715A5" w14:textId="6F45B34A" w:rsidR="00DB34CA" w:rsidRPr="009A6B70" w:rsidRDefault="4665D52C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65D52C">
        <w:rPr>
          <w:rFonts w:ascii="Times New Roman" w:hAnsi="Times New Roman" w:cs="Times New Roman"/>
          <w:sz w:val="24"/>
          <w:szCs w:val="24"/>
        </w:rPr>
        <w:t>Informace získané činností školního poradenského pracoviště jsou ochraňovány v souladu se zákonem č.110/2019 Sb., o zpracování osobních údajů a o změně některých zákonů, v platném znění.</w:t>
      </w:r>
    </w:p>
    <w:p w14:paraId="5C64F156" w14:textId="77777777" w:rsidR="009A6B70" w:rsidRPr="009A6B70" w:rsidRDefault="009A6B70" w:rsidP="703DA2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A54C0" w14:textId="18BC4118" w:rsidR="00B41C52" w:rsidRDefault="0000190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Konstantinovy Lázně, </w:t>
      </w:r>
      <w:proofErr w:type="gramStart"/>
      <w:r>
        <w:rPr>
          <w:rFonts w:ascii="Times New Roman" w:hAnsi="Times New Roman" w:cs="Times New Roman"/>
          <w:sz w:val="24"/>
          <w:szCs w:val="24"/>
        </w:rPr>
        <w:t>5.1.2026</w:t>
      </w:r>
      <w:proofErr w:type="gramEnd"/>
    </w:p>
    <w:p w14:paraId="2BA17785" w14:textId="77777777" w:rsidR="0000190B" w:rsidRDefault="0000190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873E8" w14:textId="77777777" w:rsidR="0000190B" w:rsidRDefault="0000190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Schváleno pedagogickou radou dne:                                                         </w:t>
      </w:r>
    </w:p>
    <w:p w14:paraId="6C72E87B" w14:textId="7F650129" w:rsidR="0000190B" w:rsidRDefault="0000190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Mgr. Alena Kaĺavská</w:t>
      </w:r>
    </w:p>
    <w:p w14:paraId="114F28C1" w14:textId="0A10A7F3" w:rsidR="0000190B" w:rsidRPr="009A6B70" w:rsidRDefault="0000190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ředitelka školy</w:t>
      </w:r>
    </w:p>
    <w:p w14:paraId="3D4D1A76" w14:textId="36FBD73B" w:rsidR="00B41C52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1C52" w:rsidRPr="009A6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MWDiQTpmUq468" int2:id="gX4Z3VL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F9A4"/>
    <w:multiLevelType w:val="hybridMultilevel"/>
    <w:tmpl w:val="B7A6E46A"/>
    <w:lvl w:ilvl="0" w:tplc="404855C4">
      <w:start w:val="1"/>
      <w:numFmt w:val="lowerLetter"/>
      <w:lvlText w:val="%1."/>
      <w:lvlJc w:val="left"/>
      <w:pPr>
        <w:ind w:left="720" w:hanging="360"/>
      </w:pPr>
    </w:lvl>
    <w:lvl w:ilvl="1" w:tplc="A3E291F6">
      <w:start w:val="1"/>
      <w:numFmt w:val="lowerLetter"/>
      <w:lvlText w:val="%2."/>
      <w:lvlJc w:val="left"/>
      <w:pPr>
        <w:ind w:left="1440" w:hanging="360"/>
      </w:pPr>
    </w:lvl>
    <w:lvl w:ilvl="2" w:tplc="1BB695AE">
      <w:start w:val="1"/>
      <w:numFmt w:val="lowerRoman"/>
      <w:lvlText w:val="%3."/>
      <w:lvlJc w:val="right"/>
      <w:pPr>
        <w:ind w:left="2160" w:hanging="180"/>
      </w:pPr>
    </w:lvl>
    <w:lvl w:ilvl="3" w:tplc="D6BECA1E">
      <w:start w:val="1"/>
      <w:numFmt w:val="decimal"/>
      <w:lvlText w:val="%4."/>
      <w:lvlJc w:val="left"/>
      <w:pPr>
        <w:ind w:left="2880" w:hanging="360"/>
      </w:pPr>
    </w:lvl>
    <w:lvl w:ilvl="4" w:tplc="8E70C6F6">
      <w:start w:val="1"/>
      <w:numFmt w:val="lowerLetter"/>
      <w:lvlText w:val="%5."/>
      <w:lvlJc w:val="left"/>
      <w:pPr>
        <w:ind w:left="3600" w:hanging="360"/>
      </w:pPr>
    </w:lvl>
    <w:lvl w:ilvl="5" w:tplc="5EE4B0B0">
      <w:start w:val="1"/>
      <w:numFmt w:val="lowerRoman"/>
      <w:lvlText w:val="%6."/>
      <w:lvlJc w:val="right"/>
      <w:pPr>
        <w:ind w:left="4320" w:hanging="180"/>
      </w:pPr>
    </w:lvl>
    <w:lvl w:ilvl="6" w:tplc="BD62DF16">
      <w:start w:val="1"/>
      <w:numFmt w:val="decimal"/>
      <w:lvlText w:val="%7."/>
      <w:lvlJc w:val="left"/>
      <w:pPr>
        <w:ind w:left="5040" w:hanging="360"/>
      </w:pPr>
    </w:lvl>
    <w:lvl w:ilvl="7" w:tplc="D9C2A900">
      <w:start w:val="1"/>
      <w:numFmt w:val="lowerLetter"/>
      <w:lvlText w:val="%8."/>
      <w:lvlJc w:val="left"/>
      <w:pPr>
        <w:ind w:left="5760" w:hanging="360"/>
      </w:pPr>
    </w:lvl>
    <w:lvl w:ilvl="8" w:tplc="DD7ED47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7531"/>
    <w:multiLevelType w:val="hybridMultilevel"/>
    <w:tmpl w:val="D282526C"/>
    <w:lvl w:ilvl="0" w:tplc="63A2A702">
      <w:start w:val="1"/>
      <w:numFmt w:val="lowerLetter"/>
      <w:lvlText w:val="%1."/>
      <w:lvlJc w:val="left"/>
      <w:pPr>
        <w:ind w:left="720" w:hanging="360"/>
      </w:pPr>
    </w:lvl>
    <w:lvl w:ilvl="1" w:tplc="995AA30E">
      <w:start w:val="1"/>
      <w:numFmt w:val="lowerLetter"/>
      <w:lvlText w:val="%2."/>
      <w:lvlJc w:val="left"/>
      <w:pPr>
        <w:ind w:left="1440" w:hanging="360"/>
      </w:pPr>
    </w:lvl>
    <w:lvl w:ilvl="2" w:tplc="E132D800">
      <w:start w:val="1"/>
      <w:numFmt w:val="lowerRoman"/>
      <w:lvlText w:val="%3."/>
      <w:lvlJc w:val="right"/>
      <w:pPr>
        <w:ind w:left="2160" w:hanging="180"/>
      </w:pPr>
    </w:lvl>
    <w:lvl w:ilvl="3" w:tplc="1BFCD644">
      <w:start w:val="1"/>
      <w:numFmt w:val="decimal"/>
      <w:lvlText w:val="%4."/>
      <w:lvlJc w:val="left"/>
      <w:pPr>
        <w:ind w:left="2880" w:hanging="360"/>
      </w:pPr>
    </w:lvl>
    <w:lvl w:ilvl="4" w:tplc="7F88ED4A">
      <w:start w:val="1"/>
      <w:numFmt w:val="lowerLetter"/>
      <w:lvlText w:val="%5."/>
      <w:lvlJc w:val="left"/>
      <w:pPr>
        <w:ind w:left="3600" w:hanging="360"/>
      </w:pPr>
    </w:lvl>
    <w:lvl w:ilvl="5" w:tplc="E1AC4856">
      <w:start w:val="1"/>
      <w:numFmt w:val="lowerRoman"/>
      <w:lvlText w:val="%6."/>
      <w:lvlJc w:val="right"/>
      <w:pPr>
        <w:ind w:left="4320" w:hanging="180"/>
      </w:pPr>
    </w:lvl>
    <w:lvl w:ilvl="6" w:tplc="93604396">
      <w:start w:val="1"/>
      <w:numFmt w:val="decimal"/>
      <w:lvlText w:val="%7."/>
      <w:lvlJc w:val="left"/>
      <w:pPr>
        <w:ind w:left="5040" w:hanging="360"/>
      </w:pPr>
    </w:lvl>
    <w:lvl w:ilvl="7" w:tplc="5F22F832">
      <w:start w:val="1"/>
      <w:numFmt w:val="lowerLetter"/>
      <w:lvlText w:val="%8."/>
      <w:lvlJc w:val="left"/>
      <w:pPr>
        <w:ind w:left="5760" w:hanging="360"/>
      </w:pPr>
    </w:lvl>
    <w:lvl w:ilvl="8" w:tplc="4FBC544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90F31"/>
    <w:multiLevelType w:val="hybridMultilevel"/>
    <w:tmpl w:val="242E46E6"/>
    <w:lvl w:ilvl="0" w:tplc="5BCE6166">
      <w:start w:val="1"/>
      <w:numFmt w:val="lowerLetter"/>
      <w:lvlText w:val="%1."/>
      <w:lvlJc w:val="left"/>
      <w:pPr>
        <w:ind w:left="720" w:hanging="360"/>
      </w:pPr>
    </w:lvl>
    <w:lvl w:ilvl="1" w:tplc="0F360AB2">
      <w:start w:val="1"/>
      <w:numFmt w:val="lowerLetter"/>
      <w:lvlText w:val="%2."/>
      <w:lvlJc w:val="left"/>
      <w:pPr>
        <w:ind w:left="1440" w:hanging="360"/>
      </w:pPr>
    </w:lvl>
    <w:lvl w:ilvl="2" w:tplc="B60C8E20">
      <w:start w:val="1"/>
      <w:numFmt w:val="lowerRoman"/>
      <w:lvlText w:val="%3."/>
      <w:lvlJc w:val="right"/>
      <w:pPr>
        <w:ind w:left="2160" w:hanging="180"/>
      </w:pPr>
    </w:lvl>
    <w:lvl w:ilvl="3" w:tplc="E99C9020">
      <w:start w:val="1"/>
      <w:numFmt w:val="decimal"/>
      <w:lvlText w:val="%4."/>
      <w:lvlJc w:val="left"/>
      <w:pPr>
        <w:ind w:left="2880" w:hanging="360"/>
      </w:pPr>
    </w:lvl>
    <w:lvl w:ilvl="4" w:tplc="8FBCCA1C">
      <w:start w:val="1"/>
      <w:numFmt w:val="lowerLetter"/>
      <w:lvlText w:val="%5."/>
      <w:lvlJc w:val="left"/>
      <w:pPr>
        <w:ind w:left="3600" w:hanging="360"/>
      </w:pPr>
    </w:lvl>
    <w:lvl w:ilvl="5" w:tplc="517C6282">
      <w:start w:val="1"/>
      <w:numFmt w:val="lowerRoman"/>
      <w:lvlText w:val="%6."/>
      <w:lvlJc w:val="right"/>
      <w:pPr>
        <w:ind w:left="4320" w:hanging="180"/>
      </w:pPr>
    </w:lvl>
    <w:lvl w:ilvl="6" w:tplc="7A0C81BE">
      <w:start w:val="1"/>
      <w:numFmt w:val="decimal"/>
      <w:lvlText w:val="%7."/>
      <w:lvlJc w:val="left"/>
      <w:pPr>
        <w:ind w:left="5040" w:hanging="360"/>
      </w:pPr>
    </w:lvl>
    <w:lvl w:ilvl="7" w:tplc="BD6415CA">
      <w:start w:val="1"/>
      <w:numFmt w:val="lowerLetter"/>
      <w:lvlText w:val="%8."/>
      <w:lvlJc w:val="left"/>
      <w:pPr>
        <w:ind w:left="5760" w:hanging="360"/>
      </w:pPr>
    </w:lvl>
    <w:lvl w:ilvl="8" w:tplc="3CFAA4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9EA7F"/>
    <w:multiLevelType w:val="hybridMultilevel"/>
    <w:tmpl w:val="184C811A"/>
    <w:lvl w:ilvl="0" w:tplc="67B4C87E">
      <w:start w:val="1"/>
      <w:numFmt w:val="lowerLetter"/>
      <w:lvlText w:val="%1."/>
      <w:lvlJc w:val="left"/>
      <w:pPr>
        <w:ind w:left="720" w:hanging="360"/>
      </w:pPr>
    </w:lvl>
    <w:lvl w:ilvl="1" w:tplc="3BE632B4">
      <w:start w:val="1"/>
      <w:numFmt w:val="lowerLetter"/>
      <w:lvlText w:val="%2."/>
      <w:lvlJc w:val="left"/>
      <w:pPr>
        <w:ind w:left="1440" w:hanging="360"/>
      </w:pPr>
    </w:lvl>
    <w:lvl w:ilvl="2" w:tplc="B4DE5F22">
      <w:start w:val="1"/>
      <w:numFmt w:val="lowerRoman"/>
      <w:lvlText w:val="%3."/>
      <w:lvlJc w:val="right"/>
      <w:pPr>
        <w:ind w:left="2160" w:hanging="180"/>
      </w:pPr>
    </w:lvl>
    <w:lvl w:ilvl="3" w:tplc="F68CE50E">
      <w:start w:val="1"/>
      <w:numFmt w:val="decimal"/>
      <w:lvlText w:val="%4."/>
      <w:lvlJc w:val="left"/>
      <w:pPr>
        <w:ind w:left="2880" w:hanging="360"/>
      </w:pPr>
    </w:lvl>
    <w:lvl w:ilvl="4" w:tplc="EB9C4A62">
      <w:start w:val="1"/>
      <w:numFmt w:val="lowerLetter"/>
      <w:lvlText w:val="%5."/>
      <w:lvlJc w:val="left"/>
      <w:pPr>
        <w:ind w:left="3600" w:hanging="360"/>
      </w:pPr>
    </w:lvl>
    <w:lvl w:ilvl="5" w:tplc="03181F30">
      <w:start w:val="1"/>
      <w:numFmt w:val="lowerRoman"/>
      <w:lvlText w:val="%6."/>
      <w:lvlJc w:val="right"/>
      <w:pPr>
        <w:ind w:left="4320" w:hanging="180"/>
      </w:pPr>
    </w:lvl>
    <w:lvl w:ilvl="6" w:tplc="E85CB020">
      <w:start w:val="1"/>
      <w:numFmt w:val="decimal"/>
      <w:lvlText w:val="%7."/>
      <w:lvlJc w:val="left"/>
      <w:pPr>
        <w:ind w:left="5040" w:hanging="360"/>
      </w:pPr>
    </w:lvl>
    <w:lvl w:ilvl="7" w:tplc="2B8C2810">
      <w:start w:val="1"/>
      <w:numFmt w:val="lowerLetter"/>
      <w:lvlText w:val="%8."/>
      <w:lvlJc w:val="left"/>
      <w:pPr>
        <w:ind w:left="5760" w:hanging="360"/>
      </w:pPr>
    </w:lvl>
    <w:lvl w:ilvl="8" w:tplc="73AABB7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EE393"/>
    <w:multiLevelType w:val="hybridMultilevel"/>
    <w:tmpl w:val="60CA91C8"/>
    <w:lvl w:ilvl="0" w:tplc="5352CDB0">
      <w:start w:val="1"/>
      <w:numFmt w:val="lowerLetter"/>
      <w:lvlText w:val="%1."/>
      <w:lvlJc w:val="left"/>
      <w:pPr>
        <w:ind w:left="644" w:hanging="360"/>
      </w:pPr>
      <w:rPr>
        <w:color w:val="auto"/>
      </w:rPr>
    </w:lvl>
    <w:lvl w:ilvl="1" w:tplc="11983E5C">
      <w:start w:val="1"/>
      <w:numFmt w:val="lowerLetter"/>
      <w:lvlText w:val="%2."/>
      <w:lvlJc w:val="left"/>
      <w:pPr>
        <w:ind w:left="1364" w:hanging="360"/>
      </w:pPr>
    </w:lvl>
    <w:lvl w:ilvl="2" w:tplc="CB3C6EEA">
      <w:start w:val="1"/>
      <w:numFmt w:val="lowerRoman"/>
      <w:lvlText w:val="%3."/>
      <w:lvlJc w:val="right"/>
      <w:pPr>
        <w:ind w:left="2084" w:hanging="180"/>
      </w:pPr>
    </w:lvl>
    <w:lvl w:ilvl="3" w:tplc="94B428A2">
      <w:start w:val="1"/>
      <w:numFmt w:val="decimal"/>
      <w:lvlText w:val="%4."/>
      <w:lvlJc w:val="left"/>
      <w:pPr>
        <w:ind w:left="2804" w:hanging="360"/>
      </w:pPr>
    </w:lvl>
    <w:lvl w:ilvl="4" w:tplc="39583EAC">
      <w:start w:val="1"/>
      <w:numFmt w:val="lowerLetter"/>
      <w:lvlText w:val="%5."/>
      <w:lvlJc w:val="left"/>
      <w:pPr>
        <w:ind w:left="3524" w:hanging="360"/>
      </w:pPr>
    </w:lvl>
    <w:lvl w:ilvl="5" w:tplc="DBC0EA76">
      <w:start w:val="1"/>
      <w:numFmt w:val="lowerRoman"/>
      <w:lvlText w:val="%6."/>
      <w:lvlJc w:val="right"/>
      <w:pPr>
        <w:ind w:left="4244" w:hanging="180"/>
      </w:pPr>
    </w:lvl>
    <w:lvl w:ilvl="6" w:tplc="4AE46070">
      <w:start w:val="1"/>
      <w:numFmt w:val="decimal"/>
      <w:lvlText w:val="%7."/>
      <w:lvlJc w:val="left"/>
      <w:pPr>
        <w:ind w:left="4964" w:hanging="360"/>
      </w:pPr>
    </w:lvl>
    <w:lvl w:ilvl="7" w:tplc="15F6040E">
      <w:start w:val="1"/>
      <w:numFmt w:val="lowerLetter"/>
      <w:lvlText w:val="%8."/>
      <w:lvlJc w:val="left"/>
      <w:pPr>
        <w:ind w:left="5684" w:hanging="360"/>
      </w:pPr>
    </w:lvl>
    <w:lvl w:ilvl="8" w:tplc="D3F4BC1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9A8B7F6"/>
    <w:multiLevelType w:val="hybridMultilevel"/>
    <w:tmpl w:val="91389B48"/>
    <w:lvl w:ilvl="0" w:tplc="7EDE84B8">
      <w:start w:val="1"/>
      <w:numFmt w:val="decimal"/>
      <w:lvlText w:val="%1."/>
      <w:lvlJc w:val="left"/>
      <w:pPr>
        <w:ind w:left="720" w:hanging="360"/>
      </w:pPr>
    </w:lvl>
    <w:lvl w:ilvl="1" w:tplc="2F82F460">
      <w:start w:val="1"/>
      <w:numFmt w:val="lowerLetter"/>
      <w:lvlText w:val="%2."/>
      <w:lvlJc w:val="left"/>
      <w:pPr>
        <w:ind w:left="1440" w:hanging="360"/>
      </w:pPr>
    </w:lvl>
    <w:lvl w:ilvl="2" w:tplc="CFA0AB8A">
      <w:start w:val="1"/>
      <w:numFmt w:val="lowerRoman"/>
      <w:lvlText w:val="%3."/>
      <w:lvlJc w:val="right"/>
      <w:pPr>
        <w:ind w:left="2160" w:hanging="180"/>
      </w:pPr>
    </w:lvl>
    <w:lvl w:ilvl="3" w:tplc="72BE7C38">
      <w:start w:val="1"/>
      <w:numFmt w:val="decimal"/>
      <w:lvlText w:val="%4."/>
      <w:lvlJc w:val="left"/>
      <w:pPr>
        <w:ind w:left="2880" w:hanging="360"/>
      </w:pPr>
    </w:lvl>
    <w:lvl w:ilvl="4" w:tplc="E9C25326">
      <w:start w:val="1"/>
      <w:numFmt w:val="lowerLetter"/>
      <w:lvlText w:val="%5."/>
      <w:lvlJc w:val="left"/>
      <w:pPr>
        <w:ind w:left="3600" w:hanging="360"/>
      </w:pPr>
    </w:lvl>
    <w:lvl w:ilvl="5" w:tplc="375C23CC">
      <w:start w:val="1"/>
      <w:numFmt w:val="lowerRoman"/>
      <w:lvlText w:val="%6."/>
      <w:lvlJc w:val="right"/>
      <w:pPr>
        <w:ind w:left="4320" w:hanging="180"/>
      </w:pPr>
    </w:lvl>
    <w:lvl w:ilvl="6" w:tplc="A414142E">
      <w:start w:val="1"/>
      <w:numFmt w:val="decimal"/>
      <w:lvlText w:val="%7."/>
      <w:lvlJc w:val="left"/>
      <w:pPr>
        <w:ind w:left="5040" w:hanging="360"/>
      </w:pPr>
    </w:lvl>
    <w:lvl w:ilvl="7" w:tplc="9520536E">
      <w:start w:val="1"/>
      <w:numFmt w:val="lowerLetter"/>
      <w:lvlText w:val="%8."/>
      <w:lvlJc w:val="left"/>
      <w:pPr>
        <w:ind w:left="5760" w:hanging="360"/>
      </w:pPr>
    </w:lvl>
    <w:lvl w:ilvl="8" w:tplc="1DF0CFE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13496"/>
    <w:multiLevelType w:val="hybridMultilevel"/>
    <w:tmpl w:val="5420DD42"/>
    <w:lvl w:ilvl="0" w:tplc="AB2AFB9E">
      <w:start w:val="1"/>
      <w:numFmt w:val="lowerLetter"/>
      <w:lvlText w:val="%1."/>
      <w:lvlJc w:val="left"/>
      <w:pPr>
        <w:ind w:left="720" w:hanging="360"/>
      </w:pPr>
    </w:lvl>
    <w:lvl w:ilvl="1" w:tplc="93140566">
      <w:start w:val="1"/>
      <w:numFmt w:val="lowerLetter"/>
      <w:lvlText w:val="%2."/>
      <w:lvlJc w:val="left"/>
      <w:pPr>
        <w:ind w:left="1440" w:hanging="360"/>
      </w:pPr>
    </w:lvl>
    <w:lvl w:ilvl="2" w:tplc="72466F2E">
      <w:start w:val="1"/>
      <w:numFmt w:val="lowerRoman"/>
      <w:lvlText w:val="%3."/>
      <w:lvlJc w:val="right"/>
      <w:pPr>
        <w:ind w:left="2160" w:hanging="180"/>
      </w:pPr>
    </w:lvl>
    <w:lvl w:ilvl="3" w:tplc="929A8D6E">
      <w:start w:val="1"/>
      <w:numFmt w:val="decimal"/>
      <w:lvlText w:val="%4."/>
      <w:lvlJc w:val="left"/>
      <w:pPr>
        <w:ind w:left="2880" w:hanging="360"/>
      </w:pPr>
    </w:lvl>
    <w:lvl w:ilvl="4" w:tplc="4038F818">
      <w:start w:val="1"/>
      <w:numFmt w:val="lowerLetter"/>
      <w:lvlText w:val="%5."/>
      <w:lvlJc w:val="left"/>
      <w:pPr>
        <w:ind w:left="3600" w:hanging="360"/>
      </w:pPr>
    </w:lvl>
    <w:lvl w:ilvl="5" w:tplc="7480E0B2">
      <w:start w:val="1"/>
      <w:numFmt w:val="lowerRoman"/>
      <w:lvlText w:val="%6."/>
      <w:lvlJc w:val="right"/>
      <w:pPr>
        <w:ind w:left="4320" w:hanging="180"/>
      </w:pPr>
    </w:lvl>
    <w:lvl w:ilvl="6" w:tplc="C5AA81AE">
      <w:start w:val="1"/>
      <w:numFmt w:val="decimal"/>
      <w:lvlText w:val="%7."/>
      <w:lvlJc w:val="left"/>
      <w:pPr>
        <w:ind w:left="5040" w:hanging="360"/>
      </w:pPr>
    </w:lvl>
    <w:lvl w:ilvl="7" w:tplc="849250E6">
      <w:start w:val="1"/>
      <w:numFmt w:val="lowerLetter"/>
      <w:lvlText w:val="%8."/>
      <w:lvlJc w:val="left"/>
      <w:pPr>
        <w:ind w:left="5760" w:hanging="360"/>
      </w:pPr>
    </w:lvl>
    <w:lvl w:ilvl="8" w:tplc="E6B40C4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F51C5"/>
    <w:multiLevelType w:val="hybridMultilevel"/>
    <w:tmpl w:val="E7DEDA9A"/>
    <w:lvl w:ilvl="0" w:tplc="DE1C9050">
      <w:start w:val="1"/>
      <w:numFmt w:val="lowerLetter"/>
      <w:lvlText w:val="%1."/>
      <w:lvlJc w:val="left"/>
      <w:pPr>
        <w:ind w:left="720" w:hanging="360"/>
      </w:pPr>
    </w:lvl>
    <w:lvl w:ilvl="1" w:tplc="F5D0EFF8">
      <w:start w:val="1"/>
      <w:numFmt w:val="lowerLetter"/>
      <w:lvlText w:val="%2."/>
      <w:lvlJc w:val="left"/>
      <w:pPr>
        <w:ind w:left="1440" w:hanging="360"/>
      </w:pPr>
    </w:lvl>
    <w:lvl w:ilvl="2" w:tplc="7C4AA6FC">
      <w:start w:val="1"/>
      <w:numFmt w:val="lowerRoman"/>
      <w:lvlText w:val="%3."/>
      <w:lvlJc w:val="right"/>
      <w:pPr>
        <w:ind w:left="2160" w:hanging="180"/>
      </w:pPr>
    </w:lvl>
    <w:lvl w:ilvl="3" w:tplc="B6987D80">
      <w:start w:val="1"/>
      <w:numFmt w:val="decimal"/>
      <w:lvlText w:val="%4."/>
      <w:lvlJc w:val="left"/>
      <w:pPr>
        <w:ind w:left="2880" w:hanging="360"/>
      </w:pPr>
    </w:lvl>
    <w:lvl w:ilvl="4" w:tplc="00FC0326">
      <w:start w:val="1"/>
      <w:numFmt w:val="lowerLetter"/>
      <w:lvlText w:val="%5."/>
      <w:lvlJc w:val="left"/>
      <w:pPr>
        <w:ind w:left="3600" w:hanging="360"/>
      </w:pPr>
    </w:lvl>
    <w:lvl w:ilvl="5" w:tplc="1DD03F9C">
      <w:start w:val="1"/>
      <w:numFmt w:val="lowerRoman"/>
      <w:lvlText w:val="%6."/>
      <w:lvlJc w:val="right"/>
      <w:pPr>
        <w:ind w:left="4320" w:hanging="180"/>
      </w:pPr>
    </w:lvl>
    <w:lvl w:ilvl="6" w:tplc="936C2D1A">
      <w:start w:val="1"/>
      <w:numFmt w:val="decimal"/>
      <w:lvlText w:val="%7."/>
      <w:lvlJc w:val="left"/>
      <w:pPr>
        <w:ind w:left="5040" w:hanging="360"/>
      </w:pPr>
    </w:lvl>
    <w:lvl w:ilvl="7" w:tplc="B25E54B8">
      <w:start w:val="1"/>
      <w:numFmt w:val="lowerLetter"/>
      <w:lvlText w:val="%8."/>
      <w:lvlJc w:val="left"/>
      <w:pPr>
        <w:ind w:left="5760" w:hanging="360"/>
      </w:pPr>
    </w:lvl>
    <w:lvl w:ilvl="8" w:tplc="B192CCC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D1329"/>
    <w:multiLevelType w:val="hybridMultilevel"/>
    <w:tmpl w:val="43F09ED4"/>
    <w:lvl w:ilvl="0" w:tplc="541AF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2B0B7"/>
    <w:multiLevelType w:val="hybridMultilevel"/>
    <w:tmpl w:val="96C45B84"/>
    <w:lvl w:ilvl="0" w:tplc="62E4559E">
      <w:start w:val="1"/>
      <w:numFmt w:val="lowerLetter"/>
      <w:lvlText w:val="%1."/>
      <w:lvlJc w:val="left"/>
      <w:pPr>
        <w:ind w:left="720" w:hanging="360"/>
      </w:pPr>
    </w:lvl>
    <w:lvl w:ilvl="1" w:tplc="15FCEB48">
      <w:start w:val="1"/>
      <w:numFmt w:val="lowerLetter"/>
      <w:lvlText w:val="%2."/>
      <w:lvlJc w:val="left"/>
      <w:pPr>
        <w:ind w:left="1440" w:hanging="360"/>
      </w:pPr>
    </w:lvl>
    <w:lvl w:ilvl="2" w:tplc="CC0461F8">
      <w:start w:val="1"/>
      <w:numFmt w:val="lowerRoman"/>
      <w:lvlText w:val="%3."/>
      <w:lvlJc w:val="right"/>
      <w:pPr>
        <w:ind w:left="2160" w:hanging="180"/>
      </w:pPr>
    </w:lvl>
    <w:lvl w:ilvl="3" w:tplc="DFD20DAE">
      <w:start w:val="1"/>
      <w:numFmt w:val="decimal"/>
      <w:lvlText w:val="%4."/>
      <w:lvlJc w:val="left"/>
      <w:pPr>
        <w:ind w:left="2880" w:hanging="360"/>
      </w:pPr>
    </w:lvl>
    <w:lvl w:ilvl="4" w:tplc="45565DF4">
      <w:start w:val="1"/>
      <w:numFmt w:val="lowerLetter"/>
      <w:lvlText w:val="%5."/>
      <w:lvlJc w:val="left"/>
      <w:pPr>
        <w:ind w:left="3600" w:hanging="360"/>
      </w:pPr>
    </w:lvl>
    <w:lvl w:ilvl="5" w:tplc="AD82CED8">
      <w:start w:val="1"/>
      <w:numFmt w:val="lowerRoman"/>
      <w:lvlText w:val="%6."/>
      <w:lvlJc w:val="right"/>
      <w:pPr>
        <w:ind w:left="4320" w:hanging="180"/>
      </w:pPr>
    </w:lvl>
    <w:lvl w:ilvl="6" w:tplc="B9883E3E">
      <w:start w:val="1"/>
      <w:numFmt w:val="decimal"/>
      <w:lvlText w:val="%7."/>
      <w:lvlJc w:val="left"/>
      <w:pPr>
        <w:ind w:left="5040" w:hanging="360"/>
      </w:pPr>
    </w:lvl>
    <w:lvl w:ilvl="7" w:tplc="605ADA1A">
      <w:start w:val="1"/>
      <w:numFmt w:val="lowerLetter"/>
      <w:lvlText w:val="%8."/>
      <w:lvlJc w:val="left"/>
      <w:pPr>
        <w:ind w:left="5760" w:hanging="360"/>
      </w:pPr>
    </w:lvl>
    <w:lvl w:ilvl="8" w:tplc="BCFA4B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63C2A"/>
    <w:multiLevelType w:val="hybridMultilevel"/>
    <w:tmpl w:val="533A6D70"/>
    <w:lvl w:ilvl="0" w:tplc="050AAC94">
      <w:start w:val="1"/>
      <w:numFmt w:val="lowerLetter"/>
      <w:lvlText w:val="%1."/>
      <w:lvlJc w:val="left"/>
      <w:pPr>
        <w:ind w:left="720" w:hanging="360"/>
      </w:pPr>
    </w:lvl>
    <w:lvl w:ilvl="1" w:tplc="150835C8">
      <w:start w:val="1"/>
      <w:numFmt w:val="lowerLetter"/>
      <w:lvlText w:val="%2."/>
      <w:lvlJc w:val="left"/>
      <w:pPr>
        <w:ind w:left="1440" w:hanging="360"/>
      </w:pPr>
    </w:lvl>
    <w:lvl w:ilvl="2" w:tplc="884C2C98">
      <w:start w:val="1"/>
      <w:numFmt w:val="lowerRoman"/>
      <w:lvlText w:val="%3."/>
      <w:lvlJc w:val="right"/>
      <w:pPr>
        <w:ind w:left="2160" w:hanging="180"/>
      </w:pPr>
    </w:lvl>
    <w:lvl w:ilvl="3" w:tplc="5338EFA4">
      <w:start w:val="1"/>
      <w:numFmt w:val="decimal"/>
      <w:lvlText w:val="%4."/>
      <w:lvlJc w:val="left"/>
      <w:pPr>
        <w:ind w:left="2880" w:hanging="360"/>
      </w:pPr>
    </w:lvl>
    <w:lvl w:ilvl="4" w:tplc="F6780546">
      <w:start w:val="1"/>
      <w:numFmt w:val="lowerLetter"/>
      <w:lvlText w:val="%5."/>
      <w:lvlJc w:val="left"/>
      <w:pPr>
        <w:ind w:left="3600" w:hanging="360"/>
      </w:pPr>
    </w:lvl>
    <w:lvl w:ilvl="5" w:tplc="A940837C">
      <w:start w:val="1"/>
      <w:numFmt w:val="lowerRoman"/>
      <w:lvlText w:val="%6."/>
      <w:lvlJc w:val="right"/>
      <w:pPr>
        <w:ind w:left="4320" w:hanging="180"/>
      </w:pPr>
    </w:lvl>
    <w:lvl w:ilvl="6" w:tplc="90EC224A">
      <w:start w:val="1"/>
      <w:numFmt w:val="decimal"/>
      <w:lvlText w:val="%7."/>
      <w:lvlJc w:val="left"/>
      <w:pPr>
        <w:ind w:left="5040" w:hanging="360"/>
      </w:pPr>
    </w:lvl>
    <w:lvl w:ilvl="7" w:tplc="F77288A4">
      <w:start w:val="1"/>
      <w:numFmt w:val="lowerLetter"/>
      <w:lvlText w:val="%8."/>
      <w:lvlJc w:val="left"/>
      <w:pPr>
        <w:ind w:left="5760" w:hanging="360"/>
      </w:pPr>
    </w:lvl>
    <w:lvl w:ilvl="8" w:tplc="6DE2134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82E68"/>
    <w:multiLevelType w:val="hybridMultilevel"/>
    <w:tmpl w:val="DCDC7452"/>
    <w:lvl w:ilvl="0" w:tplc="B08C7FD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C57BF"/>
    <w:multiLevelType w:val="hybridMultilevel"/>
    <w:tmpl w:val="020E3502"/>
    <w:lvl w:ilvl="0" w:tplc="07A00668">
      <w:start w:val="1"/>
      <w:numFmt w:val="lowerLetter"/>
      <w:lvlText w:val="%1."/>
      <w:lvlJc w:val="left"/>
      <w:pPr>
        <w:ind w:left="720" w:hanging="360"/>
      </w:pPr>
    </w:lvl>
    <w:lvl w:ilvl="1" w:tplc="18E4508A">
      <w:start w:val="1"/>
      <w:numFmt w:val="lowerLetter"/>
      <w:lvlText w:val="%2."/>
      <w:lvlJc w:val="left"/>
      <w:pPr>
        <w:ind w:left="1440" w:hanging="360"/>
      </w:pPr>
    </w:lvl>
    <w:lvl w:ilvl="2" w:tplc="0D167A1C">
      <w:start w:val="1"/>
      <w:numFmt w:val="lowerRoman"/>
      <w:lvlText w:val="%3."/>
      <w:lvlJc w:val="right"/>
      <w:pPr>
        <w:ind w:left="2160" w:hanging="180"/>
      </w:pPr>
    </w:lvl>
    <w:lvl w:ilvl="3" w:tplc="F45E4102">
      <w:start w:val="1"/>
      <w:numFmt w:val="decimal"/>
      <w:lvlText w:val="%4."/>
      <w:lvlJc w:val="left"/>
      <w:pPr>
        <w:ind w:left="2880" w:hanging="360"/>
      </w:pPr>
    </w:lvl>
    <w:lvl w:ilvl="4" w:tplc="6FFEC52A">
      <w:start w:val="1"/>
      <w:numFmt w:val="lowerLetter"/>
      <w:lvlText w:val="%5."/>
      <w:lvlJc w:val="left"/>
      <w:pPr>
        <w:ind w:left="3600" w:hanging="360"/>
      </w:pPr>
    </w:lvl>
    <w:lvl w:ilvl="5" w:tplc="93FEDCC6">
      <w:start w:val="1"/>
      <w:numFmt w:val="lowerRoman"/>
      <w:lvlText w:val="%6."/>
      <w:lvlJc w:val="right"/>
      <w:pPr>
        <w:ind w:left="4320" w:hanging="180"/>
      </w:pPr>
    </w:lvl>
    <w:lvl w:ilvl="6" w:tplc="3614FC4C">
      <w:start w:val="1"/>
      <w:numFmt w:val="decimal"/>
      <w:lvlText w:val="%7."/>
      <w:lvlJc w:val="left"/>
      <w:pPr>
        <w:ind w:left="5040" w:hanging="360"/>
      </w:pPr>
    </w:lvl>
    <w:lvl w:ilvl="7" w:tplc="B672D26A">
      <w:start w:val="1"/>
      <w:numFmt w:val="lowerLetter"/>
      <w:lvlText w:val="%8."/>
      <w:lvlJc w:val="left"/>
      <w:pPr>
        <w:ind w:left="5760" w:hanging="360"/>
      </w:pPr>
    </w:lvl>
    <w:lvl w:ilvl="8" w:tplc="DC8A17A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7156D"/>
    <w:multiLevelType w:val="hybridMultilevel"/>
    <w:tmpl w:val="45E0F3EA"/>
    <w:lvl w:ilvl="0" w:tplc="10840FEE">
      <w:start w:val="1"/>
      <w:numFmt w:val="lowerLetter"/>
      <w:lvlText w:val="%1."/>
      <w:lvlJc w:val="left"/>
      <w:pPr>
        <w:ind w:left="720" w:hanging="360"/>
      </w:pPr>
    </w:lvl>
    <w:lvl w:ilvl="1" w:tplc="9244C5F0">
      <w:start w:val="1"/>
      <w:numFmt w:val="lowerLetter"/>
      <w:lvlText w:val="%2."/>
      <w:lvlJc w:val="left"/>
      <w:pPr>
        <w:ind w:left="1440" w:hanging="360"/>
      </w:pPr>
    </w:lvl>
    <w:lvl w:ilvl="2" w:tplc="09CC5968">
      <w:start w:val="1"/>
      <w:numFmt w:val="lowerRoman"/>
      <w:lvlText w:val="%3."/>
      <w:lvlJc w:val="right"/>
      <w:pPr>
        <w:ind w:left="2160" w:hanging="180"/>
      </w:pPr>
    </w:lvl>
    <w:lvl w:ilvl="3" w:tplc="6FD25DD0">
      <w:start w:val="1"/>
      <w:numFmt w:val="decimal"/>
      <w:lvlText w:val="%4."/>
      <w:lvlJc w:val="left"/>
      <w:pPr>
        <w:ind w:left="2880" w:hanging="360"/>
      </w:pPr>
    </w:lvl>
    <w:lvl w:ilvl="4" w:tplc="60865ADA">
      <w:start w:val="1"/>
      <w:numFmt w:val="lowerLetter"/>
      <w:lvlText w:val="%5."/>
      <w:lvlJc w:val="left"/>
      <w:pPr>
        <w:ind w:left="3600" w:hanging="360"/>
      </w:pPr>
    </w:lvl>
    <w:lvl w:ilvl="5" w:tplc="D7EE7024">
      <w:start w:val="1"/>
      <w:numFmt w:val="lowerRoman"/>
      <w:lvlText w:val="%6."/>
      <w:lvlJc w:val="right"/>
      <w:pPr>
        <w:ind w:left="4320" w:hanging="180"/>
      </w:pPr>
    </w:lvl>
    <w:lvl w:ilvl="6" w:tplc="AACCF660">
      <w:start w:val="1"/>
      <w:numFmt w:val="decimal"/>
      <w:lvlText w:val="%7."/>
      <w:lvlJc w:val="left"/>
      <w:pPr>
        <w:ind w:left="5040" w:hanging="360"/>
      </w:pPr>
    </w:lvl>
    <w:lvl w:ilvl="7" w:tplc="67F81B0C">
      <w:start w:val="1"/>
      <w:numFmt w:val="lowerLetter"/>
      <w:lvlText w:val="%8."/>
      <w:lvlJc w:val="left"/>
      <w:pPr>
        <w:ind w:left="5760" w:hanging="360"/>
      </w:pPr>
    </w:lvl>
    <w:lvl w:ilvl="8" w:tplc="E45EA9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3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2"/>
  </w:num>
  <w:num w:numId="12">
    <w:abstractNumId w:val="5"/>
  </w:num>
  <w:num w:numId="13">
    <w:abstractNumId w:val="8"/>
  </w:num>
  <w:num w:numId="1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94"/>
    <w:rsid w:val="0000190B"/>
    <w:rsid w:val="000520B0"/>
    <w:rsid w:val="000F08E5"/>
    <w:rsid w:val="001C2227"/>
    <w:rsid w:val="001F2CCA"/>
    <w:rsid w:val="00337496"/>
    <w:rsid w:val="00361AB4"/>
    <w:rsid w:val="003F2906"/>
    <w:rsid w:val="0045392E"/>
    <w:rsid w:val="00462906"/>
    <w:rsid w:val="00483764"/>
    <w:rsid w:val="004D1BCA"/>
    <w:rsid w:val="00535E13"/>
    <w:rsid w:val="005809A2"/>
    <w:rsid w:val="005C129B"/>
    <w:rsid w:val="005C5517"/>
    <w:rsid w:val="006B1F42"/>
    <w:rsid w:val="006F17FF"/>
    <w:rsid w:val="00702AE0"/>
    <w:rsid w:val="0077494B"/>
    <w:rsid w:val="00857668"/>
    <w:rsid w:val="00921F15"/>
    <w:rsid w:val="009A6B70"/>
    <w:rsid w:val="00A019E0"/>
    <w:rsid w:val="00A10DB8"/>
    <w:rsid w:val="00A34322"/>
    <w:rsid w:val="00A36A9D"/>
    <w:rsid w:val="00A55848"/>
    <w:rsid w:val="00B15878"/>
    <w:rsid w:val="00B41C52"/>
    <w:rsid w:val="00B52694"/>
    <w:rsid w:val="00C17420"/>
    <w:rsid w:val="00C55E86"/>
    <w:rsid w:val="00CE3064"/>
    <w:rsid w:val="00DB34CA"/>
    <w:rsid w:val="05DB2A88"/>
    <w:rsid w:val="4665D52C"/>
    <w:rsid w:val="5064D48B"/>
    <w:rsid w:val="650156A5"/>
    <w:rsid w:val="6D4384D3"/>
    <w:rsid w:val="703DA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1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uiPriority w:val="9"/>
    <w:unhideWhenUsed/>
    <w:qFormat/>
    <w:rsid w:val="703DA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rsid w:val="703DA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694"/>
    <w:pPr>
      <w:ind w:left="720"/>
      <w:contextualSpacing/>
    </w:pPr>
  </w:style>
  <w:style w:type="paragraph" w:customStyle="1" w:styleId="17">
    <w:name w:val="17"/>
    <w:basedOn w:val="Normln"/>
    <w:uiPriority w:val="1"/>
    <w:rsid w:val="703DA238"/>
    <w:pPr>
      <w:spacing w:after="28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24"/>
    <w:basedOn w:val="Normln"/>
    <w:uiPriority w:val="1"/>
    <w:rsid w:val="703DA238"/>
    <w:pPr>
      <w:spacing w:before="28" w:after="28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18"/>
    <w:basedOn w:val="Normln"/>
    <w:uiPriority w:val="1"/>
    <w:rsid w:val="703DA238"/>
    <w:pPr>
      <w:spacing w:before="28" w:after="113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23"/>
    <w:basedOn w:val="Normln"/>
    <w:uiPriority w:val="1"/>
    <w:rsid w:val="703DA238"/>
    <w:pPr>
      <w:spacing w:after="113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Normln"/>
    <w:uiPriority w:val="1"/>
    <w:rsid w:val="703DA238"/>
    <w:pPr>
      <w:spacing w:after="5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Normln"/>
    <w:uiPriority w:val="1"/>
    <w:rsid w:val="703DA238"/>
    <w:pPr>
      <w:spacing w:before="57" w:after="5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14"/>
    <w:basedOn w:val="Normln"/>
    <w:uiPriority w:val="1"/>
    <w:rsid w:val="703DA238"/>
    <w:pPr>
      <w:spacing w:before="57" w:after="22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uiPriority w:val="9"/>
    <w:unhideWhenUsed/>
    <w:qFormat/>
    <w:rsid w:val="703DA2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rsid w:val="703DA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694"/>
    <w:pPr>
      <w:ind w:left="720"/>
      <w:contextualSpacing/>
    </w:pPr>
  </w:style>
  <w:style w:type="paragraph" w:customStyle="1" w:styleId="17">
    <w:name w:val="17"/>
    <w:basedOn w:val="Normln"/>
    <w:uiPriority w:val="1"/>
    <w:rsid w:val="703DA238"/>
    <w:pPr>
      <w:spacing w:after="28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24"/>
    <w:basedOn w:val="Normln"/>
    <w:uiPriority w:val="1"/>
    <w:rsid w:val="703DA238"/>
    <w:pPr>
      <w:spacing w:before="28" w:after="28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">
    <w:name w:val="18"/>
    <w:basedOn w:val="Normln"/>
    <w:uiPriority w:val="1"/>
    <w:rsid w:val="703DA238"/>
    <w:pPr>
      <w:spacing w:before="28" w:after="113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23"/>
    <w:basedOn w:val="Normln"/>
    <w:uiPriority w:val="1"/>
    <w:rsid w:val="703DA238"/>
    <w:pPr>
      <w:spacing w:after="113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12"/>
    <w:basedOn w:val="Normln"/>
    <w:uiPriority w:val="1"/>
    <w:rsid w:val="703DA238"/>
    <w:pPr>
      <w:spacing w:after="5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Normln"/>
    <w:uiPriority w:val="1"/>
    <w:rsid w:val="703DA238"/>
    <w:pPr>
      <w:spacing w:before="57" w:after="5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14"/>
    <w:basedOn w:val="Normln"/>
    <w:uiPriority w:val="1"/>
    <w:rsid w:val="703DA238"/>
    <w:pPr>
      <w:spacing w:before="57" w:after="227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1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6D41107BD9B449990659BF411EA542" ma:contentTypeVersion="11" ma:contentTypeDescription="Vytvoří nový dokument" ma:contentTypeScope="" ma:versionID="fdcca3ee212d4514516df62b1d10bc45">
  <xsd:schema xmlns:xsd="http://www.w3.org/2001/XMLSchema" xmlns:xs="http://www.w3.org/2001/XMLSchema" xmlns:p="http://schemas.microsoft.com/office/2006/metadata/properties" xmlns:ns2="2bca4af0-0a32-4d66-b8c9-5deee010d985" xmlns:ns3="3d31bf39-5024-49a0-a449-2aeae193015b" targetNamespace="http://schemas.microsoft.com/office/2006/metadata/properties" ma:root="true" ma:fieldsID="72b19da6a1ebd9484f1cfb22a3c495a3" ns2:_="" ns3:_="">
    <xsd:import namespace="2bca4af0-0a32-4d66-b8c9-5deee010d985"/>
    <xsd:import namespace="3d31bf39-5024-49a0-a449-2aeae1930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a4af0-0a32-4d66-b8c9-5deee010d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1bf39-5024-49a0-a449-2aeae19301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15242c-263e-45c1-b74e-e0230c4a142c}" ma:internalName="TaxCatchAll" ma:showField="CatchAllData" ma:web="3d31bf39-5024-49a0-a449-2aeae1930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ca4af0-0a32-4d66-b8c9-5deee010d985">
      <Terms xmlns="http://schemas.microsoft.com/office/infopath/2007/PartnerControls"/>
    </lcf76f155ced4ddcb4097134ff3c332f>
    <TaxCatchAll xmlns="3d31bf39-5024-49a0-a449-2aeae19301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88C62-FC1E-4578-AC74-57DB642AB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ca4af0-0a32-4d66-b8c9-5deee010d985"/>
    <ds:schemaRef ds:uri="3d31bf39-5024-49a0-a449-2aeae1930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45E9-7B6E-4442-8779-08D2B180C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A3B86-14FF-4087-B711-C3738F6103D7}">
  <ds:schemaRefs>
    <ds:schemaRef ds:uri="http://schemas.microsoft.com/office/2006/metadata/properties"/>
    <ds:schemaRef ds:uri="http://schemas.microsoft.com/office/infopath/2007/PartnerControls"/>
    <ds:schemaRef ds:uri="2bca4af0-0a32-4d66-b8c9-5deee010d985"/>
    <ds:schemaRef ds:uri="3d31bf39-5024-49a0-a449-2aeae193015b"/>
  </ds:schemaRefs>
</ds:datastoreItem>
</file>

<file path=customXml/itemProps4.xml><?xml version="1.0" encoding="utf-8"?>
<ds:datastoreItem xmlns:ds="http://schemas.openxmlformats.org/officeDocument/2006/customXml" ds:itemID="{63BB644A-8733-4013-88B6-96EFACB7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Mikáč</dc:creator>
  <cp:lastModifiedBy>Škola Lázeňská</cp:lastModifiedBy>
  <cp:revision>3</cp:revision>
  <cp:lastPrinted>2026-01-14T11:50:00Z</cp:lastPrinted>
  <dcterms:created xsi:type="dcterms:W3CDTF">2026-01-14T11:49:00Z</dcterms:created>
  <dcterms:modified xsi:type="dcterms:W3CDTF">2026-01-14T11:51:00Z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0x010100676D41107BD9B449990659BF411EA542</vt:lpwstr>
  </property>
  <property fmtid="{D5CDD505-2E9C-101B-9397-08002B2CF9AE}" pid="3" name="MediaServiceImageTags">
    <vt:lpwstr/>
  </property>
</Properties>
</file>