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635" w:rsidRDefault="00230635" w:rsidP="00230635">
      <w:pPr>
        <w:spacing w:after="0"/>
        <w:jc w:val="center"/>
      </w:pPr>
      <w:r>
        <w:rPr>
          <w:b/>
        </w:rPr>
        <w:t xml:space="preserve">Základní škola </w:t>
      </w:r>
      <w:r w:rsidR="007371A2">
        <w:rPr>
          <w:b/>
        </w:rPr>
        <w:t xml:space="preserve">a mateřská škola </w:t>
      </w:r>
      <w:r>
        <w:rPr>
          <w:b/>
        </w:rPr>
        <w:t>Kon</w:t>
      </w:r>
      <w:r w:rsidR="007371A2">
        <w:rPr>
          <w:b/>
        </w:rPr>
        <w:t xml:space="preserve">stantinovy Lázně, </w:t>
      </w:r>
      <w:r>
        <w:rPr>
          <w:b/>
        </w:rPr>
        <w:t>příspěvková organizace</w:t>
      </w:r>
      <w:r>
        <w:rPr>
          <w:b/>
          <w:noProof/>
        </w:rPr>
        <w:t xml:space="preserve">  </w:t>
      </w:r>
    </w:p>
    <w:p w:rsidR="000A20EA" w:rsidRDefault="00230635" w:rsidP="00230635">
      <w:pPr>
        <w:pBdr>
          <w:bottom w:val="single" w:sz="6" w:space="1" w:color="auto"/>
        </w:pBdr>
        <w:spacing w:after="0"/>
        <w:jc w:val="center"/>
      </w:pPr>
      <w:r>
        <w:t>Školní 22, 349 52 Konstantinovy Lázně</w:t>
      </w:r>
    </w:p>
    <w:p w:rsidR="00230635" w:rsidRDefault="00230635" w:rsidP="00F91CEB"/>
    <w:p w:rsidR="00230635" w:rsidRPr="00230635" w:rsidRDefault="00230635" w:rsidP="00230635">
      <w:pPr>
        <w:jc w:val="center"/>
        <w:rPr>
          <w:color w:val="000000" w:themeColor="text1"/>
          <w:sz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gramStart"/>
      <w:r w:rsidRPr="00230635">
        <w:rPr>
          <w:rFonts w:ascii="Times New Roman" w:hAnsi="Times New Roman" w:cs="Times New Roman"/>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č.j.</w:t>
      </w:r>
      <w:proofErr w:type="gramEnd"/>
      <w:r>
        <w:rPr>
          <w:rFonts w:ascii="Times New Roman" w:hAnsi="Times New Roman" w:cs="Times New Roman"/>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ZŠ-KL</w:t>
      </w:r>
      <w:r w:rsidRPr="00230635">
        <w:rPr>
          <w:rFonts w:ascii="Times New Roman" w:hAnsi="Times New Roman" w:cs="Times New Roman"/>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94/2022</w:t>
      </w:r>
    </w:p>
    <w:p w:rsidR="00230635" w:rsidRPr="00230635" w:rsidRDefault="00230635" w:rsidP="00230635">
      <w:pPr>
        <w:rPr>
          <w:sz w:val="40"/>
          <w:szCs w:val="40"/>
          <w:u w:val="single"/>
        </w:rPr>
      </w:pPr>
    </w:p>
    <w:p w:rsidR="00E35A55" w:rsidRDefault="000A20EA" w:rsidP="00230635">
      <w:pPr>
        <w:jc w:val="center"/>
        <w:rPr>
          <w:rFonts w:ascii="Times New Roman" w:hAnsi="Times New Roman" w:cs="Times New Roman"/>
          <w:sz w:val="40"/>
          <w:szCs w:val="40"/>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230635">
        <w:rPr>
          <w:rFonts w:ascii="Times New Roman" w:hAnsi="Times New Roman" w:cs="Times New Roman"/>
          <w:sz w:val="40"/>
          <w:szCs w:val="40"/>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Strategie prevence a řešení školní neúspěšnosti žáků</w:t>
      </w:r>
    </w:p>
    <w:p w:rsidR="00E66BB5" w:rsidRDefault="00E66BB5" w:rsidP="00230635">
      <w:pPr>
        <w:jc w:val="center"/>
        <w:rPr>
          <w:sz w:val="24"/>
        </w:rPr>
      </w:pPr>
    </w:p>
    <w:p w:rsidR="003607E5" w:rsidRDefault="00E66BB5" w:rsidP="00230635">
      <w:pPr>
        <w:jc w:val="center"/>
        <w:rPr>
          <w:sz w:val="24"/>
        </w:rPr>
      </w:pPr>
      <w:r>
        <w:rPr>
          <w:sz w:val="24"/>
        </w:rPr>
        <w:t>Strategie prevence a řešení školní neúspěšnosti žáků je součástí Minimálního preventivního programu školy.</w:t>
      </w:r>
    </w:p>
    <w:p w:rsidR="00E66BB5" w:rsidRPr="00E66BB5" w:rsidRDefault="00E66BB5" w:rsidP="00E66BB5">
      <w:pPr>
        <w:spacing w:line="276" w:lineRule="auto"/>
        <w:jc w:val="center"/>
        <w:rPr>
          <w:rFonts w:ascii="Times New Roman" w:hAnsi="Times New Roman" w:cs="Times New Roman"/>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230635" w:rsidRPr="00E66BB5" w:rsidRDefault="003607E5" w:rsidP="00E66BB5">
      <w:pPr>
        <w:spacing w:line="276" w:lineRule="auto"/>
        <w:rPr>
          <w:rFonts w:ascii="Times New Roman" w:hAnsi="Times New Roman" w:cs="Times New Roman"/>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E66BB5">
        <w:rPr>
          <w:rFonts w:ascii="Times New Roman" w:hAnsi="Times New Roman" w:cs="Times New Roman"/>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Obsah</w:t>
      </w:r>
    </w:p>
    <w:p w:rsidR="006B4B55" w:rsidRPr="00E66BB5" w:rsidRDefault="006B4B55" w:rsidP="00E66BB5">
      <w:pPr>
        <w:pStyle w:val="Odstavecseseznamem"/>
        <w:numPr>
          <w:ilvl w:val="0"/>
          <w:numId w:val="12"/>
        </w:numPr>
        <w:spacing w:before="240" w:line="276" w:lineRule="auto"/>
        <w:rPr>
          <w:rFonts w:ascii="Times New Roman" w:hAnsi="Times New Roman" w:cs="Times New Roman"/>
          <w:b/>
          <w:sz w:val="24"/>
          <w:szCs w:val="24"/>
        </w:rPr>
      </w:pPr>
      <w:r w:rsidRPr="00E66BB5">
        <w:rPr>
          <w:rFonts w:ascii="Times New Roman" w:hAnsi="Times New Roman" w:cs="Times New Roman"/>
          <w:b/>
          <w:sz w:val="24"/>
          <w:szCs w:val="24"/>
        </w:rPr>
        <w:t>Příčiny školní neúspěšnosti</w:t>
      </w:r>
    </w:p>
    <w:p w:rsidR="00D50B74" w:rsidRPr="00E66BB5" w:rsidRDefault="00D50B74" w:rsidP="00E66BB5">
      <w:pPr>
        <w:pStyle w:val="Odstavecseseznamem"/>
        <w:numPr>
          <w:ilvl w:val="0"/>
          <w:numId w:val="12"/>
        </w:numPr>
        <w:spacing w:before="240" w:line="276" w:lineRule="auto"/>
        <w:rPr>
          <w:rFonts w:ascii="Times New Roman" w:hAnsi="Times New Roman" w:cs="Times New Roman"/>
          <w:b/>
          <w:sz w:val="24"/>
          <w:szCs w:val="24"/>
        </w:rPr>
      </w:pPr>
      <w:r w:rsidRPr="00E66BB5">
        <w:rPr>
          <w:rFonts w:ascii="Times New Roman" w:hAnsi="Times New Roman" w:cs="Times New Roman"/>
          <w:b/>
          <w:sz w:val="24"/>
          <w:szCs w:val="24"/>
        </w:rPr>
        <w:t>Identifikace potenciální školní neúspěšnosti žáka</w:t>
      </w:r>
    </w:p>
    <w:p w:rsidR="002A355A" w:rsidRPr="002A355A" w:rsidRDefault="002A355A" w:rsidP="002A355A">
      <w:pPr>
        <w:pStyle w:val="Odstavecseseznamem"/>
        <w:numPr>
          <w:ilvl w:val="0"/>
          <w:numId w:val="12"/>
        </w:numPr>
        <w:spacing w:before="240" w:line="276" w:lineRule="auto"/>
        <w:rPr>
          <w:rFonts w:ascii="Times New Roman" w:hAnsi="Times New Roman" w:cs="Times New Roman"/>
          <w:b/>
          <w:sz w:val="24"/>
          <w:szCs w:val="24"/>
        </w:rPr>
      </w:pPr>
      <w:r>
        <w:rPr>
          <w:rFonts w:ascii="Times New Roman" w:hAnsi="Times New Roman" w:cs="Times New Roman"/>
          <w:b/>
          <w:sz w:val="24"/>
          <w:szCs w:val="24"/>
        </w:rPr>
        <w:t>Možnosti</w:t>
      </w:r>
      <w:r w:rsidRPr="00E66BB5">
        <w:rPr>
          <w:rFonts w:ascii="Times New Roman" w:hAnsi="Times New Roman" w:cs="Times New Roman"/>
          <w:b/>
          <w:sz w:val="24"/>
          <w:szCs w:val="24"/>
        </w:rPr>
        <w:t xml:space="preserve"> řešení školní neúspěšnosti</w:t>
      </w:r>
      <w:r>
        <w:rPr>
          <w:rFonts w:ascii="Times New Roman" w:hAnsi="Times New Roman" w:cs="Times New Roman"/>
          <w:b/>
          <w:sz w:val="24"/>
          <w:szCs w:val="24"/>
        </w:rPr>
        <w:t xml:space="preserve"> žáka</w:t>
      </w:r>
    </w:p>
    <w:p w:rsidR="006B4B55" w:rsidRPr="00E66BB5" w:rsidRDefault="003607E5" w:rsidP="002A355A">
      <w:pPr>
        <w:pStyle w:val="Odstavecseseznamem"/>
        <w:spacing w:before="240" w:line="276" w:lineRule="auto"/>
        <w:rPr>
          <w:rFonts w:ascii="Times New Roman" w:hAnsi="Times New Roman" w:cs="Times New Roman"/>
          <w:b/>
          <w:sz w:val="24"/>
          <w:szCs w:val="24"/>
        </w:rPr>
      </w:pPr>
      <w:r w:rsidRPr="00E66BB5">
        <w:rPr>
          <w:rFonts w:ascii="Times New Roman" w:hAnsi="Times New Roman" w:cs="Times New Roman"/>
          <w:b/>
          <w:sz w:val="24"/>
          <w:szCs w:val="24"/>
        </w:rPr>
        <w:t>Poruchy učení a chování, jiná zdravotní omezení a znevýhodnění</w:t>
      </w:r>
    </w:p>
    <w:p w:rsidR="006B4B55" w:rsidRDefault="003607E5" w:rsidP="002A355A">
      <w:pPr>
        <w:pStyle w:val="Odstavecseseznamem"/>
        <w:spacing w:before="240" w:line="276" w:lineRule="auto"/>
        <w:rPr>
          <w:rFonts w:ascii="Times New Roman" w:hAnsi="Times New Roman" w:cs="Times New Roman"/>
          <w:b/>
          <w:sz w:val="24"/>
          <w:szCs w:val="24"/>
        </w:rPr>
      </w:pPr>
      <w:r w:rsidRPr="00E66BB5">
        <w:rPr>
          <w:rFonts w:ascii="Times New Roman" w:hAnsi="Times New Roman" w:cs="Times New Roman"/>
          <w:b/>
          <w:sz w:val="24"/>
          <w:szCs w:val="24"/>
        </w:rPr>
        <w:t>Odchylka v celkové úrovni inteligence</w:t>
      </w:r>
    </w:p>
    <w:p w:rsidR="009A4CB0" w:rsidRPr="00E66BB5" w:rsidRDefault="009A4CB0" w:rsidP="002A355A">
      <w:pPr>
        <w:pStyle w:val="Odstavecseseznamem"/>
        <w:spacing w:before="240" w:line="276" w:lineRule="auto"/>
        <w:rPr>
          <w:rFonts w:ascii="Times New Roman" w:hAnsi="Times New Roman" w:cs="Times New Roman"/>
          <w:b/>
          <w:sz w:val="24"/>
          <w:szCs w:val="24"/>
        </w:rPr>
      </w:pPr>
      <w:r w:rsidRPr="009A4CB0">
        <w:rPr>
          <w:rFonts w:ascii="Times New Roman" w:hAnsi="Times New Roman" w:cs="Times New Roman"/>
          <w:b/>
          <w:sz w:val="24"/>
          <w:szCs w:val="24"/>
        </w:rPr>
        <w:t>Žáci sociálně znevýhodněni</w:t>
      </w:r>
    </w:p>
    <w:p w:rsidR="006B4B55" w:rsidRDefault="003607E5" w:rsidP="002A355A">
      <w:pPr>
        <w:pStyle w:val="Odstavecseseznamem"/>
        <w:spacing w:before="240" w:line="276" w:lineRule="auto"/>
        <w:rPr>
          <w:rFonts w:ascii="Times New Roman" w:hAnsi="Times New Roman" w:cs="Times New Roman"/>
          <w:b/>
          <w:sz w:val="24"/>
          <w:szCs w:val="24"/>
        </w:rPr>
      </w:pPr>
      <w:r w:rsidRPr="00E66BB5">
        <w:rPr>
          <w:rFonts w:ascii="Times New Roman" w:hAnsi="Times New Roman" w:cs="Times New Roman"/>
          <w:b/>
          <w:sz w:val="24"/>
          <w:szCs w:val="24"/>
        </w:rPr>
        <w:t>Žáci s vysokou absencí</w:t>
      </w:r>
      <w:r w:rsidR="009A4CB0">
        <w:rPr>
          <w:rFonts w:ascii="Times New Roman" w:hAnsi="Times New Roman" w:cs="Times New Roman"/>
          <w:b/>
          <w:sz w:val="24"/>
          <w:szCs w:val="24"/>
        </w:rPr>
        <w:t>, dlouhodobě chybějící žák</w:t>
      </w:r>
    </w:p>
    <w:p w:rsidR="003607E5" w:rsidRDefault="003607E5" w:rsidP="00E66BB5">
      <w:pPr>
        <w:pStyle w:val="Odstavecseseznamem"/>
        <w:numPr>
          <w:ilvl w:val="0"/>
          <w:numId w:val="12"/>
        </w:numPr>
        <w:spacing w:before="240" w:line="276" w:lineRule="auto"/>
        <w:rPr>
          <w:rFonts w:ascii="Times New Roman" w:hAnsi="Times New Roman" w:cs="Times New Roman"/>
          <w:b/>
          <w:sz w:val="24"/>
          <w:szCs w:val="24"/>
        </w:rPr>
      </w:pPr>
      <w:r w:rsidRPr="00E66BB5">
        <w:rPr>
          <w:rFonts w:ascii="Times New Roman" w:hAnsi="Times New Roman" w:cs="Times New Roman"/>
          <w:b/>
          <w:sz w:val="24"/>
          <w:szCs w:val="24"/>
        </w:rPr>
        <w:t>Postup při řešení školní neúspěšnosti</w:t>
      </w:r>
    </w:p>
    <w:p w:rsidR="001F3C9C" w:rsidRPr="001F3C9C" w:rsidRDefault="001F3C9C" w:rsidP="001F3C9C">
      <w:pPr>
        <w:pStyle w:val="Odstavecseseznamem"/>
        <w:numPr>
          <w:ilvl w:val="0"/>
          <w:numId w:val="12"/>
        </w:numPr>
        <w:spacing w:line="276" w:lineRule="auto"/>
        <w:jc w:val="both"/>
        <w:rPr>
          <w:rFonts w:ascii="Times New Roman" w:hAnsi="Times New Roman" w:cs="Times New Roman"/>
          <w:b/>
          <w:sz w:val="24"/>
          <w:szCs w:val="24"/>
        </w:rPr>
      </w:pPr>
      <w:r w:rsidRPr="001F3C9C">
        <w:rPr>
          <w:rFonts w:ascii="Times New Roman" w:hAnsi="Times New Roman" w:cs="Times New Roman"/>
          <w:b/>
          <w:sz w:val="24"/>
          <w:szCs w:val="24"/>
        </w:rPr>
        <w:t>Konkrétní pedagogické postupy při řešení školní neúspěšnosti žáka</w:t>
      </w:r>
    </w:p>
    <w:p w:rsidR="001F3C9C" w:rsidRPr="00E66BB5" w:rsidRDefault="001F3C9C" w:rsidP="001F3C9C">
      <w:pPr>
        <w:pStyle w:val="Odstavecseseznamem"/>
        <w:spacing w:before="240" w:line="276" w:lineRule="auto"/>
        <w:rPr>
          <w:rFonts w:ascii="Times New Roman" w:hAnsi="Times New Roman" w:cs="Times New Roman"/>
          <w:b/>
          <w:sz w:val="24"/>
          <w:szCs w:val="24"/>
        </w:rPr>
      </w:pPr>
    </w:p>
    <w:p w:rsidR="003607E5" w:rsidRPr="00E66BB5" w:rsidRDefault="003607E5" w:rsidP="00E66BB5">
      <w:pPr>
        <w:spacing w:line="276" w:lineRule="auto"/>
        <w:jc w:val="both"/>
        <w:rPr>
          <w:rFonts w:ascii="Times New Roman" w:hAnsi="Times New Roman" w:cs="Times New Roman"/>
          <w:sz w:val="24"/>
          <w:szCs w:val="24"/>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0A20EA" w:rsidRPr="00E66BB5" w:rsidRDefault="000A20EA" w:rsidP="00E66BB5">
      <w:pPr>
        <w:spacing w:line="276" w:lineRule="auto"/>
        <w:jc w:val="both"/>
        <w:rPr>
          <w:rFonts w:ascii="Times New Roman" w:hAnsi="Times New Roman" w:cs="Times New Roman"/>
          <w:sz w:val="24"/>
          <w:szCs w:val="24"/>
        </w:rPr>
      </w:pPr>
      <w:r w:rsidRPr="00E66BB5">
        <w:rPr>
          <w:rFonts w:ascii="Times New Roman" w:hAnsi="Times New Roman" w:cs="Times New Roman"/>
          <w:sz w:val="24"/>
          <w:szCs w:val="24"/>
          <w:u w:val="single"/>
        </w:rPr>
        <w:t>Školní neúspěšnost</w:t>
      </w:r>
      <w:r w:rsidRPr="00E66BB5">
        <w:rPr>
          <w:rFonts w:ascii="Times New Roman" w:hAnsi="Times New Roman" w:cs="Times New Roman"/>
          <w:sz w:val="24"/>
          <w:szCs w:val="24"/>
        </w:rPr>
        <w:t xml:space="preserve"> je problém, který vyžaduje náročnou práci s žákem a rodiči žáka. Bývá důsledkem individuálních rozdílů v osobnosti žáků, jejich výkonnos</w:t>
      </w:r>
      <w:r w:rsidR="00F91CEB" w:rsidRPr="00E66BB5">
        <w:rPr>
          <w:rFonts w:ascii="Times New Roman" w:hAnsi="Times New Roman" w:cs="Times New Roman"/>
          <w:sz w:val="24"/>
          <w:szCs w:val="24"/>
        </w:rPr>
        <w:t>ti, motivaci a často také</w:t>
      </w:r>
      <w:r w:rsidRPr="00E66BB5">
        <w:rPr>
          <w:rFonts w:ascii="Times New Roman" w:hAnsi="Times New Roman" w:cs="Times New Roman"/>
          <w:sz w:val="24"/>
          <w:szCs w:val="24"/>
        </w:rPr>
        <w:t xml:space="preserve"> v jejich rodinné výchově. </w:t>
      </w:r>
      <w:r w:rsidR="00533062" w:rsidRPr="00E66BB5">
        <w:rPr>
          <w:rFonts w:ascii="Times New Roman" w:hAnsi="Times New Roman" w:cs="Times New Roman"/>
          <w:sz w:val="24"/>
          <w:szCs w:val="24"/>
        </w:rPr>
        <w:t xml:space="preserve">Neprospěch </w:t>
      </w:r>
      <w:r w:rsidR="008C1037" w:rsidRPr="00E66BB5">
        <w:rPr>
          <w:rFonts w:ascii="Times New Roman" w:hAnsi="Times New Roman" w:cs="Times New Roman"/>
          <w:sz w:val="24"/>
          <w:szCs w:val="24"/>
        </w:rPr>
        <w:t xml:space="preserve">žáků může být </w:t>
      </w:r>
      <w:r w:rsidR="00533062" w:rsidRPr="00E66BB5">
        <w:rPr>
          <w:rFonts w:ascii="Times New Roman" w:hAnsi="Times New Roman" w:cs="Times New Roman"/>
          <w:sz w:val="24"/>
          <w:szCs w:val="24"/>
        </w:rPr>
        <w:t>způsoben více příčinami, které je třeba dobře rozeznat.</w:t>
      </w:r>
    </w:p>
    <w:p w:rsidR="00230635" w:rsidRPr="00E66BB5" w:rsidRDefault="00533062" w:rsidP="00E66BB5">
      <w:p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 xml:space="preserve">Školní neúspěšnost žáků na naší škole řeší členové školního poradenského pracoviště </w:t>
      </w:r>
      <w:r w:rsidR="00636D50" w:rsidRPr="00E66BB5">
        <w:rPr>
          <w:rFonts w:ascii="Times New Roman" w:hAnsi="Times New Roman" w:cs="Times New Roman"/>
          <w:sz w:val="24"/>
          <w:szCs w:val="24"/>
        </w:rPr>
        <w:t xml:space="preserve">(dále jen </w:t>
      </w:r>
      <w:proofErr w:type="gramStart"/>
      <w:r w:rsidR="00636D50" w:rsidRPr="00E66BB5">
        <w:rPr>
          <w:rFonts w:ascii="Times New Roman" w:hAnsi="Times New Roman" w:cs="Times New Roman"/>
          <w:sz w:val="24"/>
          <w:szCs w:val="24"/>
        </w:rPr>
        <w:t>ŠPP)</w:t>
      </w:r>
      <w:r w:rsidRPr="00E66BB5">
        <w:rPr>
          <w:rFonts w:ascii="Times New Roman" w:hAnsi="Times New Roman" w:cs="Times New Roman"/>
          <w:sz w:val="24"/>
          <w:szCs w:val="24"/>
        </w:rPr>
        <w:t>– met</w:t>
      </w:r>
      <w:r w:rsidR="00230635" w:rsidRPr="00E66BB5">
        <w:rPr>
          <w:rFonts w:ascii="Times New Roman" w:hAnsi="Times New Roman" w:cs="Times New Roman"/>
          <w:sz w:val="24"/>
          <w:szCs w:val="24"/>
        </w:rPr>
        <w:t>odik</w:t>
      </w:r>
      <w:proofErr w:type="gramEnd"/>
      <w:r w:rsidR="00230635" w:rsidRPr="00E66BB5">
        <w:rPr>
          <w:rFonts w:ascii="Times New Roman" w:hAnsi="Times New Roman" w:cs="Times New Roman"/>
          <w:sz w:val="24"/>
          <w:szCs w:val="24"/>
        </w:rPr>
        <w:t xml:space="preserve"> prevence</w:t>
      </w:r>
      <w:r w:rsidRPr="00E66BB5">
        <w:rPr>
          <w:rFonts w:ascii="Times New Roman" w:hAnsi="Times New Roman" w:cs="Times New Roman"/>
          <w:sz w:val="24"/>
          <w:szCs w:val="24"/>
        </w:rPr>
        <w:t>, výc</w:t>
      </w:r>
      <w:r w:rsidR="00230635" w:rsidRPr="00E66BB5">
        <w:rPr>
          <w:rFonts w:ascii="Times New Roman" w:hAnsi="Times New Roman" w:cs="Times New Roman"/>
          <w:sz w:val="24"/>
          <w:szCs w:val="24"/>
        </w:rPr>
        <w:t>hovný poradce</w:t>
      </w:r>
      <w:r w:rsidRPr="00E66BB5">
        <w:rPr>
          <w:rFonts w:ascii="Times New Roman" w:hAnsi="Times New Roman" w:cs="Times New Roman"/>
          <w:sz w:val="24"/>
          <w:szCs w:val="24"/>
        </w:rPr>
        <w:t>,</w:t>
      </w:r>
      <w:r w:rsidR="00230635" w:rsidRPr="00E66BB5">
        <w:rPr>
          <w:rFonts w:ascii="Times New Roman" w:hAnsi="Times New Roman" w:cs="Times New Roman"/>
          <w:sz w:val="24"/>
          <w:szCs w:val="24"/>
        </w:rPr>
        <w:t xml:space="preserve"> třídní učitel,</w:t>
      </w:r>
      <w:r w:rsidRPr="00E66BB5">
        <w:rPr>
          <w:rFonts w:ascii="Times New Roman" w:hAnsi="Times New Roman" w:cs="Times New Roman"/>
          <w:sz w:val="24"/>
          <w:szCs w:val="24"/>
        </w:rPr>
        <w:t xml:space="preserve"> ředitel školy.</w:t>
      </w:r>
    </w:p>
    <w:p w:rsidR="008C1037" w:rsidRPr="00E66BB5" w:rsidRDefault="00533062" w:rsidP="00E66BB5">
      <w:p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 xml:space="preserve">ŠPP úzce spolupracuje </w:t>
      </w:r>
      <w:r w:rsidR="008C1037" w:rsidRPr="00E66BB5">
        <w:rPr>
          <w:rFonts w:ascii="Times New Roman" w:hAnsi="Times New Roman" w:cs="Times New Roman"/>
          <w:sz w:val="24"/>
          <w:szCs w:val="24"/>
        </w:rPr>
        <w:t>i</w:t>
      </w:r>
      <w:r w:rsidR="00230635" w:rsidRPr="00E66BB5">
        <w:rPr>
          <w:rFonts w:ascii="Times New Roman" w:hAnsi="Times New Roman" w:cs="Times New Roman"/>
          <w:sz w:val="24"/>
          <w:szCs w:val="24"/>
        </w:rPr>
        <w:t xml:space="preserve"> s ostatními </w:t>
      </w:r>
      <w:proofErr w:type="gramStart"/>
      <w:r w:rsidR="00230635" w:rsidRPr="00E66BB5">
        <w:rPr>
          <w:rFonts w:ascii="Times New Roman" w:hAnsi="Times New Roman" w:cs="Times New Roman"/>
          <w:sz w:val="24"/>
          <w:szCs w:val="24"/>
        </w:rPr>
        <w:t xml:space="preserve">pedagogy </w:t>
      </w:r>
      <w:r w:rsidR="008C1037" w:rsidRPr="00E66BB5">
        <w:rPr>
          <w:rFonts w:ascii="Times New Roman" w:hAnsi="Times New Roman" w:cs="Times New Roman"/>
          <w:sz w:val="24"/>
          <w:szCs w:val="24"/>
        </w:rPr>
        <w:t xml:space="preserve"> </w:t>
      </w:r>
      <w:r w:rsidR="00230635" w:rsidRPr="00E66BB5">
        <w:rPr>
          <w:rFonts w:ascii="Times New Roman" w:hAnsi="Times New Roman" w:cs="Times New Roman"/>
          <w:sz w:val="24"/>
          <w:szCs w:val="24"/>
        </w:rPr>
        <w:t>a zákonnými</w:t>
      </w:r>
      <w:proofErr w:type="gramEnd"/>
      <w:r w:rsidR="00230635" w:rsidRPr="00E66BB5">
        <w:rPr>
          <w:rFonts w:ascii="Times New Roman" w:hAnsi="Times New Roman" w:cs="Times New Roman"/>
          <w:sz w:val="24"/>
          <w:szCs w:val="24"/>
        </w:rPr>
        <w:t xml:space="preserve"> zástupci </w:t>
      </w:r>
      <w:r w:rsidR="008C1037" w:rsidRPr="00E66BB5">
        <w:rPr>
          <w:rFonts w:ascii="Times New Roman" w:hAnsi="Times New Roman" w:cs="Times New Roman"/>
          <w:sz w:val="24"/>
          <w:szCs w:val="24"/>
        </w:rPr>
        <w:t>žáka.</w:t>
      </w:r>
    </w:p>
    <w:p w:rsidR="000A20EA" w:rsidRPr="00E66BB5" w:rsidRDefault="008C1037" w:rsidP="00E66BB5">
      <w:pPr>
        <w:spacing w:line="276" w:lineRule="auto"/>
        <w:jc w:val="both"/>
        <w:rPr>
          <w:rFonts w:ascii="Times New Roman" w:hAnsi="Times New Roman" w:cs="Times New Roman"/>
          <w:sz w:val="24"/>
          <w:szCs w:val="24"/>
        </w:rPr>
      </w:pPr>
      <w:r w:rsidRPr="00E66BB5">
        <w:rPr>
          <w:rFonts w:ascii="Times New Roman" w:hAnsi="Times New Roman" w:cs="Times New Roman"/>
          <w:sz w:val="24"/>
          <w:szCs w:val="24"/>
          <w:u w:val="single"/>
        </w:rPr>
        <w:t>Možná opatření</w:t>
      </w:r>
      <w:r w:rsidRPr="00E66BB5">
        <w:rPr>
          <w:rFonts w:ascii="Times New Roman" w:hAnsi="Times New Roman" w:cs="Times New Roman"/>
          <w:sz w:val="24"/>
          <w:szCs w:val="24"/>
        </w:rPr>
        <w:t xml:space="preserve"> volíme individuálně na základě </w:t>
      </w:r>
      <w:r w:rsidR="00E66BB5">
        <w:rPr>
          <w:rFonts w:ascii="Times New Roman" w:hAnsi="Times New Roman" w:cs="Times New Roman"/>
          <w:sz w:val="24"/>
          <w:szCs w:val="24"/>
        </w:rPr>
        <w:t xml:space="preserve">pedagogické </w:t>
      </w:r>
      <w:r w:rsidRPr="00E66BB5">
        <w:rPr>
          <w:rFonts w:ascii="Times New Roman" w:hAnsi="Times New Roman" w:cs="Times New Roman"/>
          <w:sz w:val="24"/>
          <w:szCs w:val="24"/>
        </w:rPr>
        <w:t xml:space="preserve">diagnostiky a zjištěných </w:t>
      </w:r>
      <w:r w:rsidR="00E66BB5">
        <w:rPr>
          <w:rFonts w:ascii="Times New Roman" w:hAnsi="Times New Roman" w:cs="Times New Roman"/>
          <w:sz w:val="24"/>
          <w:szCs w:val="24"/>
        </w:rPr>
        <w:t xml:space="preserve">individuálních </w:t>
      </w:r>
      <w:r w:rsidRPr="00E66BB5">
        <w:rPr>
          <w:rFonts w:ascii="Times New Roman" w:hAnsi="Times New Roman" w:cs="Times New Roman"/>
          <w:sz w:val="24"/>
          <w:szCs w:val="24"/>
        </w:rPr>
        <w:t>potřeb žáků.</w:t>
      </w:r>
    </w:p>
    <w:p w:rsidR="006B4B55" w:rsidRPr="00E66BB5" w:rsidRDefault="006B4B55" w:rsidP="00E66BB5">
      <w:pPr>
        <w:spacing w:line="276" w:lineRule="auto"/>
        <w:jc w:val="both"/>
        <w:rPr>
          <w:rFonts w:ascii="Times New Roman" w:hAnsi="Times New Roman" w:cs="Times New Roman"/>
          <w:sz w:val="24"/>
          <w:szCs w:val="24"/>
        </w:rPr>
      </w:pPr>
    </w:p>
    <w:p w:rsidR="00E66BB5" w:rsidRDefault="00E66BB5" w:rsidP="00E66BB5">
      <w:pPr>
        <w:spacing w:line="276" w:lineRule="auto"/>
        <w:jc w:val="both"/>
        <w:rPr>
          <w:rFonts w:ascii="Times New Roman" w:hAnsi="Times New Roman" w:cs="Times New Roman"/>
          <w:sz w:val="24"/>
          <w:szCs w:val="24"/>
        </w:rPr>
      </w:pPr>
    </w:p>
    <w:p w:rsidR="00E66BB5" w:rsidRPr="00E66BB5" w:rsidRDefault="00E66BB5" w:rsidP="00E66BB5">
      <w:pPr>
        <w:spacing w:line="276" w:lineRule="auto"/>
        <w:jc w:val="both"/>
        <w:rPr>
          <w:rFonts w:ascii="Times New Roman" w:hAnsi="Times New Roman" w:cs="Times New Roman"/>
          <w:sz w:val="24"/>
          <w:szCs w:val="24"/>
        </w:rPr>
      </w:pPr>
    </w:p>
    <w:p w:rsidR="006B4B55" w:rsidRPr="00E66BB5" w:rsidRDefault="006B4B55" w:rsidP="00E66BB5">
      <w:pPr>
        <w:pStyle w:val="Odstavecseseznamem"/>
        <w:numPr>
          <w:ilvl w:val="0"/>
          <w:numId w:val="13"/>
        </w:numPr>
        <w:spacing w:line="276" w:lineRule="auto"/>
        <w:jc w:val="both"/>
        <w:rPr>
          <w:rFonts w:ascii="Times New Roman" w:hAnsi="Times New Roman" w:cs="Times New Roman"/>
          <w:b/>
          <w:sz w:val="24"/>
          <w:szCs w:val="24"/>
        </w:rPr>
      </w:pPr>
      <w:r w:rsidRPr="00E66BB5">
        <w:rPr>
          <w:rFonts w:ascii="Times New Roman" w:hAnsi="Times New Roman" w:cs="Times New Roman"/>
          <w:b/>
          <w:sz w:val="24"/>
          <w:szCs w:val="24"/>
        </w:rPr>
        <w:lastRenderedPageBreak/>
        <w:t>Příčiny školní neúspěšnosti</w:t>
      </w:r>
    </w:p>
    <w:p w:rsidR="006B4B55" w:rsidRPr="00E66BB5" w:rsidRDefault="006B4B55" w:rsidP="00E66BB5">
      <w:p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 xml:space="preserve">Nejčastěji je školní neúspěšnost způsobena: </w:t>
      </w:r>
    </w:p>
    <w:p w:rsidR="006B4B55" w:rsidRPr="00E66BB5" w:rsidRDefault="006B4B55" w:rsidP="00E66BB5">
      <w:p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a) osobností dítěte - snížená inteligence, nedostatečná paměť, emoční labilita, nízká odolnost vůči zátěži, poruchy učení, poruchy chování a jiné zdravotní komplikace žáka – žák je doporučen na vyšetření do PPP</w:t>
      </w:r>
    </w:p>
    <w:p w:rsidR="006B4B55" w:rsidRPr="00E66BB5" w:rsidRDefault="006B4B55" w:rsidP="00E66BB5">
      <w:p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 xml:space="preserve"> b) nepodnětným rodinným prostředím- žáci ohrožení sociálně nežádoucími jevy, problémy ve vztazích v rodině nebo ve škole, (mezi kamarády, ve třídě, vztah s učitelem), motivace žáka k učení… </w:t>
      </w:r>
    </w:p>
    <w:p w:rsidR="006B4B55" w:rsidRPr="00E66BB5" w:rsidRDefault="006B4B55" w:rsidP="00E66BB5">
      <w:p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c) špatnou docházkou do vyučování – neúčast žáků ve výuce, z toho plynoucí špatné porozumění probírané látce a následné nezvládnutí učiv</w:t>
      </w:r>
    </w:p>
    <w:p w:rsidR="006B4B55" w:rsidRPr="00E66BB5" w:rsidRDefault="006B4B55" w:rsidP="00E66BB5">
      <w:p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 xml:space="preserve">Za školní neúspěšnost v naší škole považujeme situace, kdy: </w:t>
      </w:r>
    </w:p>
    <w:p w:rsidR="006B4B55" w:rsidRPr="00E66BB5" w:rsidRDefault="006B4B55" w:rsidP="00E66BB5">
      <w:p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 xml:space="preserve">a) se žákův prospěch v předmětu nebo ve více předmětech výrazně zhorší o 2 stupně (nebo více) ve čtvrtletí nebo pololetí, </w:t>
      </w:r>
    </w:p>
    <w:p w:rsidR="006B4B55" w:rsidRPr="00E66BB5" w:rsidRDefault="006B4B55" w:rsidP="00E66BB5">
      <w:p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 xml:space="preserve">b) žák ve čtvrtletí nebo pololetí neprospívá v jednom předmětu nebo ve více předmětech (4-5, 5) </w:t>
      </w:r>
    </w:p>
    <w:p w:rsidR="006B4B55" w:rsidRDefault="006B4B55" w:rsidP="00E66BB5">
      <w:p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c) ostatní situace, kdy žák, nehledě na jeho školní výsledky, nezažívá pocit úspěchu, ztrácí motivaci k učení či se cítí jakkoliv jinak diskomfortně ve vztahu k</w:t>
      </w:r>
      <w:r w:rsidR="001F3C9C">
        <w:rPr>
          <w:rFonts w:ascii="Times New Roman" w:hAnsi="Times New Roman" w:cs="Times New Roman"/>
          <w:sz w:val="24"/>
          <w:szCs w:val="24"/>
        </w:rPr>
        <w:t> </w:t>
      </w:r>
      <w:r w:rsidRPr="00E66BB5">
        <w:rPr>
          <w:rFonts w:ascii="Times New Roman" w:hAnsi="Times New Roman" w:cs="Times New Roman"/>
          <w:sz w:val="24"/>
          <w:szCs w:val="24"/>
        </w:rPr>
        <w:t>učení</w:t>
      </w:r>
    </w:p>
    <w:p w:rsidR="001F3C9C" w:rsidRPr="001F3C9C" w:rsidRDefault="001F3C9C" w:rsidP="001F3C9C">
      <w:pPr>
        <w:spacing w:after="0" w:line="276" w:lineRule="auto"/>
        <w:rPr>
          <w:rFonts w:ascii="Times New Roman" w:hAnsi="Times New Roman" w:cs="Times New Roman"/>
          <w:sz w:val="24"/>
          <w:szCs w:val="24"/>
        </w:rPr>
      </w:pPr>
      <w:r w:rsidRPr="001F3C9C">
        <w:rPr>
          <w:rFonts w:ascii="Times New Roman" w:hAnsi="Times New Roman" w:cs="Times New Roman"/>
          <w:sz w:val="24"/>
          <w:szCs w:val="24"/>
        </w:rPr>
        <w:t xml:space="preserve">Doprovodné projevy školní neúspěšnosti </w:t>
      </w:r>
    </w:p>
    <w:p w:rsidR="001F3C9C" w:rsidRPr="001F3C9C" w:rsidRDefault="001F3C9C" w:rsidP="001F3C9C">
      <w:pPr>
        <w:spacing w:after="0" w:line="276" w:lineRule="auto"/>
        <w:rPr>
          <w:rFonts w:ascii="Times New Roman" w:hAnsi="Times New Roman" w:cs="Times New Roman"/>
          <w:sz w:val="24"/>
          <w:szCs w:val="24"/>
        </w:rPr>
      </w:pPr>
      <w:r w:rsidRPr="001F3C9C">
        <w:rPr>
          <w:rFonts w:ascii="Times New Roman" w:hAnsi="Times New Roman" w:cs="Times New Roman"/>
          <w:sz w:val="24"/>
          <w:szCs w:val="24"/>
        </w:rPr>
        <w:t xml:space="preserve">a) neurotické příznaky – bolesti hlavy, břicha, nechutenství, zvracení, tiky, školní fobie </w:t>
      </w:r>
    </w:p>
    <w:p w:rsidR="001F3C9C" w:rsidRPr="001F3C9C" w:rsidRDefault="001F3C9C" w:rsidP="001F3C9C">
      <w:pPr>
        <w:spacing w:after="0" w:line="276" w:lineRule="auto"/>
        <w:rPr>
          <w:rFonts w:ascii="Times New Roman" w:hAnsi="Times New Roman" w:cs="Times New Roman"/>
          <w:sz w:val="24"/>
          <w:szCs w:val="24"/>
        </w:rPr>
      </w:pPr>
      <w:r w:rsidRPr="001F3C9C">
        <w:rPr>
          <w:rFonts w:ascii="Times New Roman" w:hAnsi="Times New Roman" w:cs="Times New Roman"/>
          <w:sz w:val="24"/>
          <w:szCs w:val="24"/>
        </w:rPr>
        <w:t xml:space="preserve">b) poruchy chování – záškoláctví, útěky ze školy nebo z domova </w:t>
      </w:r>
    </w:p>
    <w:p w:rsidR="001F3C9C" w:rsidRPr="001F3C9C" w:rsidRDefault="001F3C9C" w:rsidP="001F3C9C">
      <w:pPr>
        <w:spacing w:after="0" w:line="276" w:lineRule="auto"/>
        <w:rPr>
          <w:rFonts w:ascii="Times New Roman" w:hAnsi="Times New Roman" w:cs="Times New Roman"/>
          <w:sz w:val="24"/>
          <w:szCs w:val="24"/>
        </w:rPr>
      </w:pPr>
      <w:r w:rsidRPr="001F3C9C">
        <w:rPr>
          <w:rFonts w:ascii="Times New Roman" w:hAnsi="Times New Roman" w:cs="Times New Roman"/>
          <w:sz w:val="24"/>
          <w:szCs w:val="24"/>
        </w:rPr>
        <w:t>c) obranné mechanismy – ztráta motivace, pocit méněcennosti, fantazie, regrese</w:t>
      </w:r>
    </w:p>
    <w:p w:rsidR="00D50B74" w:rsidRPr="00E66BB5" w:rsidRDefault="00D50B74" w:rsidP="00E66BB5">
      <w:pPr>
        <w:spacing w:line="276" w:lineRule="auto"/>
        <w:jc w:val="both"/>
        <w:rPr>
          <w:rFonts w:ascii="Times New Roman" w:hAnsi="Times New Roman" w:cs="Times New Roman"/>
          <w:sz w:val="24"/>
          <w:szCs w:val="24"/>
        </w:rPr>
      </w:pPr>
    </w:p>
    <w:p w:rsidR="00D50B74" w:rsidRPr="001F3C9C" w:rsidRDefault="00D50B74" w:rsidP="00E66BB5">
      <w:pPr>
        <w:pStyle w:val="Odstavecseseznamem"/>
        <w:numPr>
          <w:ilvl w:val="0"/>
          <w:numId w:val="13"/>
        </w:numPr>
        <w:spacing w:line="276" w:lineRule="auto"/>
        <w:jc w:val="both"/>
        <w:rPr>
          <w:rFonts w:ascii="Times New Roman" w:hAnsi="Times New Roman" w:cs="Times New Roman"/>
          <w:sz w:val="24"/>
          <w:szCs w:val="24"/>
        </w:rPr>
      </w:pPr>
      <w:r w:rsidRPr="00E66BB5">
        <w:rPr>
          <w:rFonts w:ascii="Times New Roman" w:hAnsi="Times New Roman" w:cs="Times New Roman"/>
          <w:b/>
          <w:sz w:val="24"/>
          <w:szCs w:val="24"/>
        </w:rPr>
        <w:t>Identifikace potenciální školní neúspěšnosti žáka</w:t>
      </w:r>
    </w:p>
    <w:p w:rsidR="001F3C9C" w:rsidRPr="009A4CB0" w:rsidRDefault="001F3C9C" w:rsidP="001F3C9C">
      <w:pPr>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V první řadě je nutné podrobit dítě kvalitní pedagogické, speciálně-pedagogické a případně psychologické diagnostice, aby byly odhaleny konkrétní příčiny selhávání žáka ve škole. Diagnostika žákových možností, učebních stylů a vzdělávacích potřeb nám pak umožní nastavit vhodná opatření. Je potřeba reagovat včas tak, aby žák byl schopen zastavit svůj pokles výkonu a případně se vrátit mezi "školsky úspěšné žáky".</w:t>
      </w:r>
    </w:p>
    <w:p w:rsidR="00D50B74" w:rsidRPr="009A4CB0" w:rsidRDefault="00D50B74" w:rsidP="009A4CB0">
      <w:pPr>
        <w:pStyle w:val="Odstavecseseznamem"/>
        <w:numPr>
          <w:ilvl w:val="0"/>
          <w:numId w:val="14"/>
        </w:numPr>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při prvním nástupu žáka do školy prostudují třídní učitelé pedagogickou dokumentaci žáků a důsledně sledují případné</w:t>
      </w:r>
      <w:r w:rsidR="002A355A" w:rsidRPr="009A4CB0">
        <w:rPr>
          <w:rFonts w:ascii="Times New Roman" w:hAnsi="Times New Roman" w:cs="Times New Roman"/>
          <w:sz w:val="24"/>
          <w:szCs w:val="24"/>
        </w:rPr>
        <w:t xml:space="preserve"> možné</w:t>
      </w:r>
      <w:r w:rsidRPr="009A4CB0">
        <w:rPr>
          <w:rFonts w:ascii="Times New Roman" w:hAnsi="Times New Roman" w:cs="Times New Roman"/>
          <w:sz w:val="24"/>
          <w:szCs w:val="24"/>
        </w:rPr>
        <w:t xml:space="preserve"> studijní neúspěchy žáků. Od počátku školního roku vyhodnocují pracovní činnost žáků s ohledem na identifikaci jakýchkoliv problémů, které by mohly v budoucnu vést ke školní neúspěšnosti.</w:t>
      </w:r>
    </w:p>
    <w:p w:rsidR="00D50B74" w:rsidRPr="00E66BB5" w:rsidRDefault="00D50B74" w:rsidP="00E66BB5">
      <w:pPr>
        <w:pStyle w:val="Odstavecseseznamem"/>
        <w:numPr>
          <w:ilvl w:val="0"/>
          <w:numId w:val="14"/>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 xml:space="preserve">v krajním případě, kdy není žák prvního ročníku dostatečně zralý, může TU navrhnout rodičům ke zvážení, zdali nevyužít dodatečný odklad (vrácení do MŠ). O dodatečném odkladu rozhoduje ředitel školy na základě žádosti rodičů. </w:t>
      </w:r>
    </w:p>
    <w:p w:rsidR="00D50B74" w:rsidRPr="00E66BB5" w:rsidRDefault="00D50B74" w:rsidP="00E66BB5">
      <w:pPr>
        <w:pStyle w:val="Odstavecseseznamem"/>
        <w:numPr>
          <w:ilvl w:val="0"/>
          <w:numId w:val="14"/>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 xml:space="preserve">u žáků, kteří jsou již déle zapojeni do vzdělávání, se učitelé snaží podchytit co nejdříve příznaky budoucí školní neúspěšnosti jako například poruchy učení, špatná rodinná situace, problémy ve třídním kolektivu, zdravotní problémy aj. Klíčovým </w:t>
      </w:r>
      <w:r w:rsidRPr="00E66BB5">
        <w:rPr>
          <w:rFonts w:ascii="Times New Roman" w:hAnsi="Times New Roman" w:cs="Times New Roman"/>
          <w:sz w:val="24"/>
          <w:szCs w:val="24"/>
        </w:rPr>
        <w:lastRenderedPageBreak/>
        <w:t>partnerem v tomto procesu je třídní učitel žáka. Ostatní učitelé konzultují s třídním učitelem relevantní poznatky. Na základě jednotlivých podkladů si třídní učitel sestavuje ucelený obraz o žákových dovednostech a schopnostech. V případě předpokladu budoucí školní neúspěšnost konzultuje třídní učitel situaci s výchovným poradcem</w:t>
      </w:r>
    </w:p>
    <w:p w:rsidR="00D50B74" w:rsidRDefault="00D50B74" w:rsidP="00E66BB5">
      <w:pPr>
        <w:pStyle w:val="Odstavecseseznamem"/>
        <w:numPr>
          <w:ilvl w:val="0"/>
          <w:numId w:val="14"/>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 xml:space="preserve">při prvním příchodu žáka do školy a či jeho přechodu z jiné </w:t>
      </w:r>
      <w:proofErr w:type="gramStart"/>
      <w:r w:rsidRPr="00E66BB5">
        <w:rPr>
          <w:rFonts w:ascii="Times New Roman" w:hAnsi="Times New Roman" w:cs="Times New Roman"/>
          <w:sz w:val="24"/>
          <w:szCs w:val="24"/>
        </w:rPr>
        <w:t>školy  je</w:t>
      </w:r>
      <w:proofErr w:type="gramEnd"/>
      <w:r w:rsidRPr="00E66BB5">
        <w:rPr>
          <w:rFonts w:ascii="Times New Roman" w:hAnsi="Times New Roman" w:cs="Times New Roman"/>
          <w:sz w:val="24"/>
          <w:szCs w:val="24"/>
        </w:rPr>
        <w:t xml:space="preserve"> třeba brát v úvahu i dobu nutné adaptace na nové podmínky, kterou mohou někteří žáci potřebovat</w:t>
      </w:r>
    </w:p>
    <w:p w:rsidR="00E66BB5" w:rsidRPr="00E66BB5" w:rsidRDefault="00E66BB5" w:rsidP="00E66BB5">
      <w:pPr>
        <w:spacing w:line="276" w:lineRule="auto"/>
        <w:ind w:left="360"/>
        <w:jc w:val="both"/>
        <w:rPr>
          <w:rFonts w:ascii="Times New Roman" w:hAnsi="Times New Roman" w:cs="Times New Roman"/>
          <w:sz w:val="24"/>
          <w:szCs w:val="24"/>
        </w:rPr>
      </w:pPr>
      <w:r w:rsidRPr="00E66BB5">
        <w:rPr>
          <w:rFonts w:ascii="Times New Roman" w:hAnsi="Times New Roman" w:cs="Times New Roman"/>
          <w:sz w:val="24"/>
          <w:szCs w:val="24"/>
        </w:rPr>
        <w:t>Při identifikaci žáků ohrožených školním neúspěchem jsou sledovány následující oblasti:</w:t>
      </w:r>
    </w:p>
    <w:p w:rsidR="00E66BB5" w:rsidRPr="00E66BB5" w:rsidRDefault="00E66BB5" w:rsidP="00E66BB5">
      <w:pPr>
        <w:pStyle w:val="Odstavecseseznamem"/>
        <w:numPr>
          <w:ilvl w:val="0"/>
          <w:numId w:val="14"/>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nízká motivace ke vzdělávání</w:t>
      </w:r>
    </w:p>
    <w:p w:rsidR="00E66BB5" w:rsidRPr="00E66BB5" w:rsidRDefault="00E66BB5" w:rsidP="00E66BB5">
      <w:pPr>
        <w:pStyle w:val="Odstavecseseznamem"/>
        <w:numPr>
          <w:ilvl w:val="0"/>
          <w:numId w:val="14"/>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dlouhodobá a opakovaná prospěchová neúspěšnost</w:t>
      </w:r>
    </w:p>
    <w:p w:rsidR="00E66BB5" w:rsidRPr="00E66BB5" w:rsidRDefault="00E66BB5" w:rsidP="00E66BB5">
      <w:pPr>
        <w:pStyle w:val="Odstavecseseznamem"/>
        <w:numPr>
          <w:ilvl w:val="0"/>
          <w:numId w:val="14"/>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nedůslednost ve školní přípravě</w:t>
      </w:r>
    </w:p>
    <w:p w:rsidR="00E66BB5" w:rsidRPr="00E66BB5" w:rsidRDefault="00E66BB5" w:rsidP="00E66BB5">
      <w:pPr>
        <w:pStyle w:val="Odstavecseseznamem"/>
        <w:numPr>
          <w:ilvl w:val="0"/>
          <w:numId w:val="14"/>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kázeňské přestupky</w:t>
      </w:r>
    </w:p>
    <w:p w:rsidR="00E66BB5" w:rsidRPr="00E66BB5" w:rsidRDefault="00E66BB5" w:rsidP="00E66BB5">
      <w:pPr>
        <w:pStyle w:val="Odstavecseseznamem"/>
        <w:numPr>
          <w:ilvl w:val="0"/>
          <w:numId w:val="14"/>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nedůsledné rodičovské vedení</w:t>
      </w:r>
    </w:p>
    <w:p w:rsidR="00E66BB5" w:rsidRDefault="00E66BB5" w:rsidP="002A355A">
      <w:pPr>
        <w:pStyle w:val="Odstavecseseznamem"/>
        <w:numPr>
          <w:ilvl w:val="0"/>
          <w:numId w:val="14"/>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sociokulturně znevýhodněné prostředí</w:t>
      </w:r>
    </w:p>
    <w:p w:rsidR="002A355A" w:rsidRPr="002A355A" w:rsidRDefault="002A355A" w:rsidP="002A355A">
      <w:pPr>
        <w:pStyle w:val="Odstavecseseznamem"/>
        <w:spacing w:line="276" w:lineRule="auto"/>
        <w:jc w:val="both"/>
        <w:rPr>
          <w:rFonts w:ascii="Times New Roman" w:hAnsi="Times New Roman" w:cs="Times New Roman"/>
          <w:sz w:val="24"/>
          <w:szCs w:val="24"/>
        </w:rPr>
      </w:pPr>
    </w:p>
    <w:p w:rsidR="002A355A" w:rsidRPr="002A355A" w:rsidRDefault="002A355A" w:rsidP="002A355A">
      <w:pPr>
        <w:pStyle w:val="Odstavecseseznamem"/>
        <w:numPr>
          <w:ilvl w:val="0"/>
          <w:numId w:val="13"/>
        </w:numPr>
        <w:spacing w:line="276" w:lineRule="auto"/>
        <w:jc w:val="both"/>
        <w:rPr>
          <w:rFonts w:ascii="Times New Roman" w:hAnsi="Times New Roman" w:cs="Times New Roman"/>
          <w:sz w:val="24"/>
          <w:szCs w:val="24"/>
        </w:rPr>
      </w:pPr>
      <w:r>
        <w:rPr>
          <w:rFonts w:ascii="Times New Roman" w:hAnsi="Times New Roman" w:cs="Times New Roman"/>
          <w:b/>
          <w:sz w:val="24"/>
          <w:szCs w:val="24"/>
        </w:rPr>
        <w:t>Možnosti</w:t>
      </w:r>
      <w:r w:rsidRPr="00E66BB5">
        <w:rPr>
          <w:rFonts w:ascii="Times New Roman" w:hAnsi="Times New Roman" w:cs="Times New Roman"/>
          <w:b/>
          <w:sz w:val="24"/>
          <w:szCs w:val="24"/>
        </w:rPr>
        <w:t xml:space="preserve"> řešení školní neúspěšnosti</w:t>
      </w:r>
      <w:r>
        <w:rPr>
          <w:rFonts w:ascii="Times New Roman" w:hAnsi="Times New Roman" w:cs="Times New Roman"/>
          <w:b/>
          <w:sz w:val="24"/>
          <w:szCs w:val="24"/>
        </w:rPr>
        <w:t xml:space="preserve"> žáka</w:t>
      </w:r>
      <w:r w:rsidRPr="00E66BB5">
        <w:rPr>
          <w:rFonts w:ascii="Times New Roman" w:hAnsi="Times New Roman" w:cs="Times New Roman"/>
          <w:b/>
          <w:sz w:val="24"/>
          <w:szCs w:val="24"/>
        </w:rPr>
        <w:t>:</w:t>
      </w:r>
    </w:p>
    <w:p w:rsidR="002A355A" w:rsidRPr="002A355A" w:rsidRDefault="002A355A" w:rsidP="002A355A">
      <w:pPr>
        <w:pStyle w:val="Odstavecseseznamem"/>
        <w:spacing w:line="276" w:lineRule="auto"/>
        <w:jc w:val="both"/>
        <w:rPr>
          <w:rFonts w:ascii="Times New Roman" w:hAnsi="Times New Roman" w:cs="Times New Roman"/>
          <w:sz w:val="24"/>
          <w:szCs w:val="24"/>
        </w:rPr>
      </w:pPr>
    </w:p>
    <w:p w:rsidR="002A355A" w:rsidRPr="00E66BB5" w:rsidRDefault="002A355A" w:rsidP="002A355A">
      <w:pPr>
        <w:pStyle w:val="Odstavecseseznamem"/>
        <w:numPr>
          <w:ilvl w:val="0"/>
          <w:numId w:val="7"/>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 xml:space="preserve">žákovi a zákonným zástupcům </w:t>
      </w:r>
      <w:r>
        <w:rPr>
          <w:rFonts w:ascii="Times New Roman" w:hAnsi="Times New Roman" w:cs="Times New Roman"/>
          <w:sz w:val="24"/>
          <w:szCs w:val="24"/>
        </w:rPr>
        <w:t xml:space="preserve">jsou </w:t>
      </w:r>
      <w:r w:rsidRPr="00E66BB5">
        <w:rPr>
          <w:rFonts w:ascii="Times New Roman" w:hAnsi="Times New Roman" w:cs="Times New Roman"/>
          <w:sz w:val="24"/>
          <w:szCs w:val="24"/>
        </w:rPr>
        <w:t>nabídnuty následující možnosti řešení:</w:t>
      </w:r>
    </w:p>
    <w:p w:rsidR="002A355A" w:rsidRPr="00E66BB5" w:rsidRDefault="002A355A" w:rsidP="002A355A">
      <w:pPr>
        <w:pStyle w:val="Odstavecseseznamem"/>
        <w:numPr>
          <w:ilvl w:val="0"/>
          <w:numId w:val="8"/>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doučování (individuální, skupinové)</w:t>
      </w:r>
    </w:p>
    <w:p w:rsidR="002A355A" w:rsidRPr="00E66BB5" w:rsidRDefault="002A355A" w:rsidP="002A355A">
      <w:pPr>
        <w:pStyle w:val="Odstavecseseznamem"/>
        <w:numPr>
          <w:ilvl w:val="0"/>
          <w:numId w:val="8"/>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konzultace (jednorázové, nepravidelné dle potřeby žáka)</w:t>
      </w:r>
    </w:p>
    <w:p w:rsidR="002A355A" w:rsidRDefault="002A355A" w:rsidP="002A355A">
      <w:pPr>
        <w:pStyle w:val="Odstavecseseznamem"/>
        <w:numPr>
          <w:ilvl w:val="0"/>
          <w:numId w:val="8"/>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 xml:space="preserve">podpora asistenta pedagoga ve třídě </w:t>
      </w:r>
    </w:p>
    <w:p w:rsidR="002A355A" w:rsidRDefault="002A355A" w:rsidP="002A355A">
      <w:pPr>
        <w:pStyle w:val="Odstavecseseznamem"/>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plán pedagogické podpory</w:t>
      </w:r>
    </w:p>
    <w:p w:rsidR="002A355A" w:rsidRPr="00E66BB5" w:rsidRDefault="002A355A" w:rsidP="002A355A">
      <w:pPr>
        <w:pStyle w:val="Odstavecseseznamem"/>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vyšetření v PPP</w:t>
      </w:r>
    </w:p>
    <w:p w:rsidR="002A355A" w:rsidRPr="002A355A" w:rsidRDefault="002A355A" w:rsidP="002A355A">
      <w:pPr>
        <w:pStyle w:val="Odstavecseseznamem"/>
        <w:numPr>
          <w:ilvl w:val="0"/>
          <w:numId w:val="8"/>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individualizované úkoly, zvýšená motivace, formativní hodnocení a sebehodnocení, metoda postupných kroků, vizualizace, názornosti…</w:t>
      </w:r>
    </w:p>
    <w:p w:rsidR="002A355A" w:rsidRPr="00E66BB5" w:rsidRDefault="002A355A" w:rsidP="002A355A">
      <w:pPr>
        <w:pStyle w:val="Odstavecseseznamem"/>
        <w:numPr>
          <w:ilvl w:val="0"/>
          <w:numId w:val="7"/>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podpůrná opatření vychází z individuálních vzdělávacích potřeb žáka</w:t>
      </w:r>
    </w:p>
    <w:p w:rsidR="002A355A" w:rsidRPr="002A355A" w:rsidRDefault="002A355A" w:rsidP="002A355A">
      <w:pPr>
        <w:pStyle w:val="Odstavecseseznamem"/>
        <w:numPr>
          <w:ilvl w:val="0"/>
          <w:numId w:val="7"/>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 xml:space="preserve">základní podmínkou je pozitivní klima školy, důvěra žáků a rodičů k učitelům, </w:t>
      </w:r>
      <w:proofErr w:type="gramStart"/>
      <w:r w:rsidRPr="00E66BB5">
        <w:rPr>
          <w:rFonts w:ascii="Times New Roman" w:hAnsi="Times New Roman" w:cs="Times New Roman"/>
          <w:sz w:val="24"/>
          <w:szCs w:val="24"/>
        </w:rPr>
        <w:t>aktivní     přístup</w:t>
      </w:r>
      <w:proofErr w:type="gramEnd"/>
      <w:r w:rsidRPr="00E66BB5">
        <w:rPr>
          <w:rFonts w:ascii="Times New Roman" w:hAnsi="Times New Roman" w:cs="Times New Roman"/>
          <w:sz w:val="24"/>
          <w:szCs w:val="24"/>
        </w:rPr>
        <w:t xml:space="preserve"> a zájem učitelů o žáky. </w:t>
      </w:r>
      <w:r w:rsidRPr="00E66BB5">
        <w:rPr>
          <w:rFonts w:ascii="Times New Roman" w:hAnsi="Times New Roman" w:cs="Times New Roman"/>
          <w:b/>
          <w:sz w:val="24"/>
          <w:szCs w:val="24"/>
          <w:u w:val="single"/>
        </w:rPr>
        <w:t>Hlavní opatření však vychází zejména ze zvýšené spolupráce školy s rodiči.</w:t>
      </w:r>
    </w:p>
    <w:p w:rsidR="002A355A" w:rsidRDefault="002A355A" w:rsidP="002A355A">
      <w:pPr>
        <w:pStyle w:val="Odstavecseseznamem"/>
        <w:spacing w:line="276" w:lineRule="auto"/>
        <w:jc w:val="both"/>
        <w:rPr>
          <w:rFonts w:ascii="Times New Roman" w:hAnsi="Times New Roman" w:cs="Times New Roman"/>
          <w:b/>
          <w:sz w:val="24"/>
          <w:szCs w:val="24"/>
        </w:rPr>
      </w:pPr>
    </w:p>
    <w:p w:rsidR="008C1037" w:rsidRPr="002A355A" w:rsidRDefault="00AD1C53" w:rsidP="002A355A">
      <w:pPr>
        <w:pStyle w:val="Odstavecseseznamem"/>
        <w:spacing w:line="276" w:lineRule="auto"/>
        <w:jc w:val="both"/>
        <w:rPr>
          <w:rFonts w:ascii="Times New Roman" w:hAnsi="Times New Roman" w:cs="Times New Roman"/>
          <w:b/>
          <w:sz w:val="24"/>
          <w:szCs w:val="24"/>
        </w:rPr>
      </w:pPr>
      <w:r w:rsidRPr="002A355A">
        <w:rPr>
          <w:rFonts w:ascii="Times New Roman" w:hAnsi="Times New Roman" w:cs="Times New Roman"/>
          <w:b/>
          <w:sz w:val="24"/>
          <w:szCs w:val="24"/>
        </w:rPr>
        <w:t>Poruchy učení a chování, jiná zdravotní omezení a znevýhodnění:</w:t>
      </w:r>
    </w:p>
    <w:p w:rsidR="00E66BB5" w:rsidRPr="00E66BB5" w:rsidRDefault="00E66BB5" w:rsidP="00E66BB5">
      <w:pPr>
        <w:pStyle w:val="Odstavecseseznamem"/>
        <w:spacing w:line="276" w:lineRule="auto"/>
        <w:jc w:val="both"/>
        <w:rPr>
          <w:rFonts w:ascii="Times New Roman" w:hAnsi="Times New Roman" w:cs="Times New Roman"/>
          <w:b/>
          <w:sz w:val="24"/>
          <w:szCs w:val="24"/>
        </w:rPr>
      </w:pPr>
    </w:p>
    <w:p w:rsidR="003607E5" w:rsidRDefault="00AD1C53" w:rsidP="00E66BB5">
      <w:pPr>
        <w:pStyle w:val="Odstavecseseznamem"/>
        <w:numPr>
          <w:ilvl w:val="0"/>
          <w:numId w:val="7"/>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kompenzace nedostatků prostřednictvím postupů na základě doporučení z PPP nebo SPC, vytvoření PLPP, případně integrace žáka a vytvoření IVP.</w:t>
      </w:r>
    </w:p>
    <w:p w:rsidR="00E66BB5" w:rsidRPr="00E66BB5" w:rsidRDefault="00E66BB5" w:rsidP="00E66BB5">
      <w:pPr>
        <w:pStyle w:val="Odstavecseseznamem"/>
        <w:spacing w:line="276" w:lineRule="auto"/>
        <w:jc w:val="both"/>
        <w:rPr>
          <w:rFonts w:ascii="Times New Roman" w:hAnsi="Times New Roman" w:cs="Times New Roman"/>
          <w:sz w:val="24"/>
          <w:szCs w:val="24"/>
        </w:rPr>
      </w:pPr>
    </w:p>
    <w:p w:rsidR="00230635" w:rsidRDefault="00AD1C53" w:rsidP="002A355A">
      <w:pPr>
        <w:pStyle w:val="Odstavecseseznamem"/>
        <w:spacing w:line="276" w:lineRule="auto"/>
        <w:jc w:val="both"/>
        <w:rPr>
          <w:rFonts w:ascii="Times New Roman" w:hAnsi="Times New Roman" w:cs="Times New Roman"/>
          <w:sz w:val="24"/>
          <w:szCs w:val="24"/>
        </w:rPr>
      </w:pPr>
      <w:r w:rsidRPr="00E66BB5">
        <w:rPr>
          <w:rFonts w:ascii="Times New Roman" w:hAnsi="Times New Roman" w:cs="Times New Roman"/>
          <w:b/>
          <w:sz w:val="24"/>
          <w:szCs w:val="24"/>
        </w:rPr>
        <w:t>Odchylka v celkové úrovni inteligence:</w:t>
      </w:r>
      <w:r w:rsidRPr="00E66BB5">
        <w:rPr>
          <w:rFonts w:ascii="Times New Roman" w:hAnsi="Times New Roman" w:cs="Times New Roman"/>
          <w:sz w:val="24"/>
          <w:szCs w:val="24"/>
        </w:rPr>
        <w:t xml:space="preserve"> </w:t>
      </w:r>
    </w:p>
    <w:p w:rsidR="00E66BB5" w:rsidRPr="00E66BB5" w:rsidRDefault="00E66BB5" w:rsidP="00E66BB5">
      <w:pPr>
        <w:pStyle w:val="Odstavecseseznamem"/>
        <w:spacing w:line="276" w:lineRule="auto"/>
        <w:jc w:val="both"/>
        <w:rPr>
          <w:rFonts w:ascii="Times New Roman" w:hAnsi="Times New Roman" w:cs="Times New Roman"/>
          <w:sz w:val="24"/>
          <w:szCs w:val="24"/>
        </w:rPr>
      </w:pPr>
    </w:p>
    <w:p w:rsidR="001C689E" w:rsidRPr="009A4CB0" w:rsidRDefault="00AD1C53" w:rsidP="009A4CB0">
      <w:pPr>
        <w:pStyle w:val="Odstavecseseznamem"/>
        <w:numPr>
          <w:ilvl w:val="0"/>
          <w:numId w:val="7"/>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žákovi bude stanoveno základní učivo, které po něm bude požadováno podle jeho možností a</w:t>
      </w:r>
      <w:r w:rsidR="003D77C4" w:rsidRPr="00E66BB5">
        <w:rPr>
          <w:rFonts w:ascii="Times New Roman" w:hAnsi="Times New Roman" w:cs="Times New Roman"/>
          <w:sz w:val="24"/>
          <w:szCs w:val="24"/>
        </w:rPr>
        <w:t xml:space="preserve"> </w:t>
      </w:r>
      <w:r w:rsidRPr="00E66BB5">
        <w:rPr>
          <w:rFonts w:ascii="Times New Roman" w:hAnsi="Times New Roman" w:cs="Times New Roman"/>
          <w:sz w:val="24"/>
          <w:szCs w:val="24"/>
        </w:rPr>
        <w:t>schopností, vhodné metody práce, motivace – zažití úspěchu, možnost opravit si známku, individuální konzultace, spolupráce s PPP – integrace na základě IVP a realizování dalších podpůrnýc</w:t>
      </w:r>
      <w:r w:rsidR="00230635" w:rsidRPr="00E66BB5">
        <w:rPr>
          <w:rFonts w:ascii="Times New Roman" w:hAnsi="Times New Roman" w:cs="Times New Roman"/>
          <w:sz w:val="24"/>
          <w:szCs w:val="24"/>
        </w:rPr>
        <w:t>h opatření doporučených PPP</w:t>
      </w:r>
      <w:r w:rsidRPr="00E66BB5">
        <w:rPr>
          <w:rFonts w:ascii="Times New Roman" w:hAnsi="Times New Roman" w:cs="Times New Roman"/>
          <w:sz w:val="24"/>
          <w:szCs w:val="24"/>
        </w:rPr>
        <w:t>.</w:t>
      </w:r>
      <w:r w:rsidR="00636D50" w:rsidRPr="00E66BB5">
        <w:rPr>
          <w:rFonts w:ascii="Times New Roman" w:hAnsi="Times New Roman" w:cs="Times New Roman"/>
          <w:sz w:val="24"/>
          <w:szCs w:val="24"/>
        </w:rPr>
        <w:t xml:space="preserve"> </w:t>
      </w:r>
    </w:p>
    <w:p w:rsidR="009A4CB0" w:rsidRPr="009A4CB0" w:rsidRDefault="009A4CB0" w:rsidP="009A4CB0">
      <w:pPr>
        <w:spacing w:line="276" w:lineRule="auto"/>
        <w:jc w:val="both"/>
        <w:rPr>
          <w:rFonts w:ascii="Times New Roman" w:hAnsi="Times New Roman" w:cs="Times New Roman"/>
          <w:sz w:val="24"/>
          <w:szCs w:val="24"/>
        </w:rPr>
      </w:pPr>
      <w:r w:rsidRPr="009A4CB0">
        <w:rPr>
          <w:rFonts w:ascii="Times New Roman" w:hAnsi="Times New Roman" w:cs="Times New Roman"/>
          <w:b/>
          <w:sz w:val="24"/>
          <w:szCs w:val="24"/>
        </w:rPr>
        <w:t xml:space="preserve">             Žáci sociálně znevýhodněni:</w:t>
      </w:r>
      <w:r w:rsidRPr="009A4CB0">
        <w:rPr>
          <w:rFonts w:ascii="Times New Roman" w:hAnsi="Times New Roman" w:cs="Times New Roman"/>
          <w:sz w:val="24"/>
          <w:szCs w:val="24"/>
        </w:rPr>
        <w:t xml:space="preserve"> </w:t>
      </w:r>
    </w:p>
    <w:p w:rsidR="009A4CB0" w:rsidRPr="009A4CB0" w:rsidRDefault="009A4CB0" w:rsidP="009A4CB0">
      <w:pPr>
        <w:pStyle w:val="Odstavecseseznamem"/>
        <w:numPr>
          <w:ilvl w:val="0"/>
          <w:numId w:val="7"/>
        </w:numPr>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lastRenderedPageBreak/>
        <w:t>motivace žáka k učení, spolupráce s rodinou, vytvoření podmínek pro domácí přípravu i ve škole ve volných hodinách, přístup k internetu ve škole</w:t>
      </w:r>
    </w:p>
    <w:p w:rsidR="009A4CB0" w:rsidRPr="009A4CB0" w:rsidRDefault="009A4CB0" w:rsidP="009A4CB0">
      <w:pPr>
        <w:pStyle w:val="Odstavecseseznamem"/>
        <w:spacing w:line="276" w:lineRule="auto"/>
        <w:jc w:val="both"/>
        <w:rPr>
          <w:rFonts w:ascii="Times New Roman" w:hAnsi="Times New Roman" w:cs="Times New Roman"/>
          <w:sz w:val="24"/>
          <w:szCs w:val="24"/>
        </w:rPr>
      </w:pPr>
    </w:p>
    <w:p w:rsidR="00D50B74" w:rsidRPr="00E66BB5" w:rsidRDefault="00690FD9" w:rsidP="002A355A">
      <w:pPr>
        <w:pStyle w:val="Odstavecseseznamem"/>
        <w:spacing w:line="276" w:lineRule="auto"/>
        <w:jc w:val="both"/>
        <w:rPr>
          <w:rFonts w:ascii="Times New Roman" w:hAnsi="Times New Roman" w:cs="Times New Roman"/>
          <w:sz w:val="24"/>
          <w:szCs w:val="24"/>
        </w:rPr>
      </w:pPr>
      <w:r w:rsidRPr="00E66BB5">
        <w:rPr>
          <w:rFonts w:ascii="Times New Roman" w:hAnsi="Times New Roman" w:cs="Times New Roman"/>
          <w:b/>
          <w:sz w:val="24"/>
          <w:szCs w:val="24"/>
        </w:rPr>
        <w:t>Žáci s vysokou absencí</w:t>
      </w:r>
      <w:r w:rsidR="00D50B74" w:rsidRPr="00E66BB5">
        <w:rPr>
          <w:rFonts w:ascii="Times New Roman" w:hAnsi="Times New Roman" w:cs="Times New Roman"/>
          <w:b/>
          <w:sz w:val="24"/>
          <w:szCs w:val="24"/>
        </w:rPr>
        <w:t>, dlouhodobě chybějící žák:</w:t>
      </w:r>
    </w:p>
    <w:p w:rsidR="00E66BB5" w:rsidRPr="00E66BB5" w:rsidRDefault="00E66BB5" w:rsidP="00E66BB5">
      <w:pPr>
        <w:pStyle w:val="Odstavecseseznamem"/>
        <w:spacing w:line="276" w:lineRule="auto"/>
        <w:jc w:val="both"/>
        <w:rPr>
          <w:rFonts w:ascii="Times New Roman" w:hAnsi="Times New Roman" w:cs="Times New Roman"/>
          <w:sz w:val="24"/>
          <w:szCs w:val="24"/>
        </w:rPr>
      </w:pPr>
    </w:p>
    <w:p w:rsidR="009C1E85" w:rsidRPr="00E66BB5" w:rsidRDefault="00D50B74" w:rsidP="00E66BB5">
      <w:pPr>
        <w:pStyle w:val="Odstavecseseznamem"/>
        <w:numPr>
          <w:ilvl w:val="0"/>
          <w:numId w:val="7"/>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 xml:space="preserve">pokud žák zamešká více než 100 hodin a lze předpokládat, že v </w:t>
      </w:r>
      <w:proofErr w:type="gramStart"/>
      <w:r w:rsidRPr="00E66BB5">
        <w:rPr>
          <w:rFonts w:ascii="Times New Roman" w:hAnsi="Times New Roman" w:cs="Times New Roman"/>
          <w:sz w:val="24"/>
          <w:szCs w:val="24"/>
        </w:rPr>
        <w:t>souvislostí</w:t>
      </w:r>
      <w:proofErr w:type="gramEnd"/>
      <w:r w:rsidRPr="00E66BB5">
        <w:rPr>
          <w:rFonts w:ascii="Times New Roman" w:hAnsi="Times New Roman" w:cs="Times New Roman"/>
          <w:sz w:val="24"/>
          <w:szCs w:val="24"/>
        </w:rPr>
        <w:t xml:space="preserve"> s touto absencí dojde ke zhoršení žákových školních výsledků, vyvolá se jednání s rodiči. Jednání se zúčastní TU, žák, rodiče žáka a případně učitel předmětu, kde se již objevily problémy nebo je lze očekávat. Domluví se podpora žákovi tak, aby byl schopen kompenzovat svou absenci </w:t>
      </w:r>
    </w:p>
    <w:p w:rsidR="002A355A" w:rsidRDefault="00690FD9" w:rsidP="002A355A">
      <w:pPr>
        <w:pStyle w:val="Odstavecseseznamem"/>
        <w:numPr>
          <w:ilvl w:val="0"/>
          <w:numId w:val="7"/>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včas žákům nabídnout podporu při zvládnutí zameškané látky,</w:t>
      </w:r>
      <w:r w:rsidR="009C1E85" w:rsidRPr="00E66BB5">
        <w:rPr>
          <w:rFonts w:ascii="Times New Roman" w:hAnsi="Times New Roman" w:cs="Times New Roman"/>
          <w:sz w:val="24"/>
          <w:szCs w:val="24"/>
        </w:rPr>
        <w:t xml:space="preserve"> individuální</w:t>
      </w:r>
      <w:r w:rsidRPr="00E66BB5">
        <w:rPr>
          <w:rFonts w:ascii="Times New Roman" w:hAnsi="Times New Roman" w:cs="Times New Roman"/>
          <w:sz w:val="24"/>
          <w:szCs w:val="24"/>
        </w:rPr>
        <w:t xml:space="preserve"> konzultace s žákem a rodiči, vytvoření plánu dostudování učiva, </w:t>
      </w:r>
      <w:r w:rsidR="009C1E85" w:rsidRPr="00E66BB5">
        <w:rPr>
          <w:rFonts w:ascii="Times New Roman" w:hAnsi="Times New Roman" w:cs="Times New Roman"/>
          <w:sz w:val="24"/>
          <w:szCs w:val="24"/>
        </w:rPr>
        <w:t xml:space="preserve">vrstevnické učení, </w:t>
      </w:r>
      <w:r w:rsidRPr="00E66BB5">
        <w:rPr>
          <w:rFonts w:ascii="Times New Roman" w:hAnsi="Times New Roman" w:cs="Times New Roman"/>
          <w:sz w:val="24"/>
          <w:szCs w:val="24"/>
        </w:rPr>
        <w:t>popřípadě dojednání termínů dozkoušení.</w:t>
      </w:r>
    </w:p>
    <w:p w:rsidR="002A355A" w:rsidRPr="002A355A" w:rsidRDefault="002A355A" w:rsidP="002A355A">
      <w:pPr>
        <w:pStyle w:val="Odstavecseseznamem"/>
        <w:spacing w:line="276" w:lineRule="auto"/>
        <w:jc w:val="both"/>
        <w:rPr>
          <w:rFonts w:ascii="Times New Roman" w:hAnsi="Times New Roman" w:cs="Times New Roman"/>
          <w:sz w:val="24"/>
          <w:szCs w:val="24"/>
        </w:rPr>
      </w:pPr>
    </w:p>
    <w:p w:rsidR="002A355A" w:rsidRPr="002A355A" w:rsidRDefault="002A355A" w:rsidP="002A355A">
      <w:pPr>
        <w:pStyle w:val="Odstavecseseznamem"/>
        <w:numPr>
          <w:ilvl w:val="0"/>
          <w:numId w:val="13"/>
        </w:numPr>
        <w:spacing w:line="276" w:lineRule="auto"/>
        <w:jc w:val="both"/>
        <w:rPr>
          <w:rFonts w:ascii="Times New Roman" w:hAnsi="Times New Roman" w:cs="Times New Roman"/>
          <w:sz w:val="24"/>
          <w:szCs w:val="24"/>
        </w:rPr>
      </w:pPr>
      <w:r w:rsidRPr="002A355A">
        <w:rPr>
          <w:rFonts w:ascii="Times New Roman" w:hAnsi="Times New Roman" w:cs="Times New Roman"/>
          <w:b/>
          <w:sz w:val="24"/>
          <w:szCs w:val="24"/>
        </w:rPr>
        <w:t>Postup při řešení školní neúspěšnosti</w:t>
      </w:r>
    </w:p>
    <w:p w:rsidR="002A355A" w:rsidRPr="002A355A" w:rsidRDefault="002A355A" w:rsidP="002A355A">
      <w:pPr>
        <w:pStyle w:val="Odstavecseseznamem"/>
        <w:spacing w:line="276" w:lineRule="auto"/>
        <w:jc w:val="both"/>
        <w:rPr>
          <w:rFonts w:ascii="Times New Roman" w:hAnsi="Times New Roman" w:cs="Times New Roman"/>
          <w:sz w:val="24"/>
          <w:szCs w:val="24"/>
        </w:rPr>
      </w:pPr>
    </w:p>
    <w:p w:rsidR="002A355A" w:rsidRPr="002A355A" w:rsidRDefault="00C664A8" w:rsidP="002A355A">
      <w:pPr>
        <w:pStyle w:val="Odstavecseseznamem"/>
        <w:numPr>
          <w:ilvl w:val="0"/>
          <w:numId w:val="15"/>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 xml:space="preserve">Po prvním </w:t>
      </w:r>
      <w:r w:rsidR="009C1E85" w:rsidRPr="00E66BB5">
        <w:rPr>
          <w:rFonts w:ascii="Times New Roman" w:hAnsi="Times New Roman" w:cs="Times New Roman"/>
          <w:sz w:val="24"/>
          <w:szCs w:val="24"/>
        </w:rPr>
        <w:t xml:space="preserve">a třetím </w:t>
      </w:r>
      <w:r w:rsidRPr="00E66BB5">
        <w:rPr>
          <w:rFonts w:ascii="Times New Roman" w:hAnsi="Times New Roman" w:cs="Times New Roman"/>
          <w:sz w:val="24"/>
          <w:szCs w:val="24"/>
        </w:rPr>
        <w:t>čtvrtletí</w:t>
      </w:r>
      <w:r w:rsidR="009C1E85" w:rsidRPr="00E66BB5">
        <w:rPr>
          <w:rFonts w:ascii="Times New Roman" w:hAnsi="Times New Roman" w:cs="Times New Roman"/>
          <w:sz w:val="24"/>
          <w:szCs w:val="24"/>
        </w:rPr>
        <w:t xml:space="preserve"> třídní učitelé</w:t>
      </w:r>
      <w:r w:rsidR="006B4B55" w:rsidRPr="00E66BB5">
        <w:rPr>
          <w:rFonts w:ascii="Times New Roman" w:hAnsi="Times New Roman" w:cs="Times New Roman"/>
          <w:sz w:val="24"/>
          <w:szCs w:val="24"/>
        </w:rPr>
        <w:t xml:space="preserve"> písemně</w:t>
      </w:r>
      <w:r w:rsidR="00900191" w:rsidRPr="00E66BB5">
        <w:rPr>
          <w:rFonts w:ascii="Times New Roman" w:hAnsi="Times New Roman" w:cs="Times New Roman"/>
          <w:sz w:val="24"/>
          <w:szCs w:val="24"/>
        </w:rPr>
        <w:t xml:space="preserve"> informují rodiče žáků, kteří za toto období neprospívají – jsou hodnoceni nedostatečnou nebo dostatečnou, ale učitel uzná vývoj u tohoto ho</w:t>
      </w:r>
      <w:r w:rsidR="009C1E85" w:rsidRPr="00E66BB5">
        <w:rPr>
          <w:rFonts w:ascii="Times New Roman" w:hAnsi="Times New Roman" w:cs="Times New Roman"/>
          <w:sz w:val="24"/>
          <w:szCs w:val="24"/>
        </w:rPr>
        <w:t>dnocení jako rizikový a též o zhoršení prospěchu o dva klasifikační stupně.</w:t>
      </w:r>
    </w:p>
    <w:p w:rsidR="00900191" w:rsidRPr="00E66BB5" w:rsidRDefault="00172556" w:rsidP="00E66BB5">
      <w:pPr>
        <w:pStyle w:val="Odstavecseseznamem"/>
        <w:numPr>
          <w:ilvl w:val="0"/>
          <w:numId w:val="15"/>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Rodiče následně mají možnost kontaktovat přísluš</w:t>
      </w:r>
      <w:r w:rsidR="006B4B55" w:rsidRPr="00E66BB5">
        <w:rPr>
          <w:rFonts w:ascii="Times New Roman" w:hAnsi="Times New Roman" w:cs="Times New Roman"/>
          <w:sz w:val="24"/>
          <w:szCs w:val="24"/>
        </w:rPr>
        <w:t>ného vyučujícího (telefonicky,</w:t>
      </w:r>
      <w:r w:rsidRPr="00E66BB5">
        <w:rPr>
          <w:rFonts w:ascii="Times New Roman" w:hAnsi="Times New Roman" w:cs="Times New Roman"/>
          <w:sz w:val="24"/>
          <w:szCs w:val="24"/>
        </w:rPr>
        <w:t xml:space="preserve"> osobně)</w:t>
      </w:r>
      <w:r w:rsidR="006B4B55" w:rsidRPr="00E66BB5">
        <w:rPr>
          <w:rFonts w:ascii="Times New Roman" w:hAnsi="Times New Roman" w:cs="Times New Roman"/>
          <w:sz w:val="24"/>
          <w:szCs w:val="24"/>
        </w:rPr>
        <w:t xml:space="preserve"> </w:t>
      </w:r>
      <w:r w:rsidRPr="00E66BB5">
        <w:rPr>
          <w:rFonts w:ascii="Times New Roman" w:hAnsi="Times New Roman" w:cs="Times New Roman"/>
          <w:sz w:val="24"/>
          <w:szCs w:val="24"/>
        </w:rPr>
        <w:t xml:space="preserve">nebo si domluvit </w:t>
      </w:r>
      <w:r w:rsidRPr="00E66BB5">
        <w:rPr>
          <w:rFonts w:ascii="Times New Roman" w:hAnsi="Times New Roman" w:cs="Times New Roman"/>
          <w:b/>
          <w:sz w:val="24"/>
          <w:szCs w:val="24"/>
        </w:rPr>
        <w:t>individuální konzultaci</w:t>
      </w:r>
      <w:r w:rsidRPr="00E66BB5">
        <w:rPr>
          <w:rFonts w:ascii="Times New Roman" w:hAnsi="Times New Roman" w:cs="Times New Roman"/>
          <w:sz w:val="24"/>
          <w:szCs w:val="24"/>
        </w:rPr>
        <w:t xml:space="preserve"> s výchovným poradcem a společně se domluvit na opatřeních, která by měla přispět k nápravě stávající si</w:t>
      </w:r>
      <w:r w:rsidR="009C1E85" w:rsidRPr="00E66BB5">
        <w:rPr>
          <w:rFonts w:ascii="Times New Roman" w:hAnsi="Times New Roman" w:cs="Times New Roman"/>
          <w:sz w:val="24"/>
          <w:szCs w:val="24"/>
        </w:rPr>
        <w:t xml:space="preserve">tuace: </w:t>
      </w:r>
    </w:p>
    <w:p w:rsidR="00172556" w:rsidRPr="00E66BB5" w:rsidRDefault="009C1E85" w:rsidP="00E66BB5">
      <w:pPr>
        <w:pStyle w:val="Odstavecseseznamem"/>
        <w:spacing w:line="276" w:lineRule="auto"/>
        <w:ind w:left="1080"/>
        <w:jc w:val="both"/>
        <w:rPr>
          <w:rFonts w:ascii="Times New Roman" w:hAnsi="Times New Roman" w:cs="Times New Roman"/>
          <w:sz w:val="24"/>
          <w:szCs w:val="24"/>
        </w:rPr>
      </w:pPr>
      <w:r w:rsidRPr="00E66BB5">
        <w:rPr>
          <w:rFonts w:ascii="Times New Roman" w:hAnsi="Times New Roman" w:cs="Times New Roman"/>
          <w:b/>
          <w:sz w:val="24"/>
          <w:szCs w:val="24"/>
        </w:rPr>
        <w:t>Práce se žákem</w:t>
      </w:r>
      <w:r w:rsidRPr="00E66BB5">
        <w:rPr>
          <w:rFonts w:ascii="Times New Roman" w:hAnsi="Times New Roman" w:cs="Times New Roman"/>
          <w:sz w:val="24"/>
          <w:szCs w:val="24"/>
        </w:rPr>
        <w:t xml:space="preserve"> - v první fázi vyučující daného předmětu věnuje žákovi zvýšenou pozornost, zadává domácí práci pro upevnění učiva a sleduje vývoj žákových schopností. Snaží se zvládnout žákův neúspěch spolu s ním bez schůzek s rodiči.</w:t>
      </w:r>
    </w:p>
    <w:p w:rsidR="00923BE0" w:rsidRPr="00E66BB5" w:rsidRDefault="00923BE0" w:rsidP="00E66BB5">
      <w:pPr>
        <w:pStyle w:val="Odstavecseseznamem"/>
        <w:spacing w:line="276" w:lineRule="auto"/>
        <w:ind w:left="1080"/>
        <w:jc w:val="both"/>
        <w:rPr>
          <w:rFonts w:ascii="Times New Roman" w:hAnsi="Times New Roman" w:cs="Times New Roman"/>
          <w:sz w:val="24"/>
          <w:szCs w:val="24"/>
        </w:rPr>
      </w:pPr>
      <w:r w:rsidRPr="00E66BB5">
        <w:rPr>
          <w:rFonts w:ascii="Times New Roman" w:hAnsi="Times New Roman" w:cs="Times New Roman"/>
          <w:b/>
          <w:sz w:val="24"/>
          <w:szCs w:val="24"/>
        </w:rPr>
        <w:t xml:space="preserve">Zvýšená spolupráce s rodinou žáka - </w:t>
      </w:r>
      <w:r w:rsidRPr="00E66BB5">
        <w:rPr>
          <w:rFonts w:ascii="Times New Roman" w:hAnsi="Times New Roman" w:cs="Times New Roman"/>
          <w:sz w:val="24"/>
          <w:szCs w:val="24"/>
        </w:rPr>
        <w:t>jednání s rodiči a žáky, kteří neprospívají a na schůzce s vyučujícím daného předmětu se domluví postup pro řešení žákovi neúspěšnosti v daném předmětu. Jestliže žákova neúspěšnost v předmětu přetrvává, jsou mu umožněná různá opatření. Je ovšem nutné vzít v úvahu žákovu snahu a ochotu pracovat na svém zlepšení.</w:t>
      </w:r>
    </w:p>
    <w:p w:rsidR="00923BE0" w:rsidRPr="00E66BB5" w:rsidRDefault="00923BE0" w:rsidP="00E66BB5">
      <w:pPr>
        <w:pStyle w:val="Odstavecseseznamem"/>
        <w:spacing w:line="276" w:lineRule="auto"/>
        <w:ind w:left="1080"/>
        <w:jc w:val="both"/>
        <w:rPr>
          <w:rFonts w:ascii="Times New Roman" w:hAnsi="Times New Roman" w:cs="Times New Roman"/>
          <w:b/>
          <w:sz w:val="24"/>
          <w:szCs w:val="24"/>
        </w:rPr>
      </w:pPr>
      <w:r w:rsidRPr="00E66BB5">
        <w:rPr>
          <w:rFonts w:ascii="Times New Roman" w:hAnsi="Times New Roman" w:cs="Times New Roman"/>
          <w:b/>
          <w:sz w:val="24"/>
          <w:szCs w:val="24"/>
        </w:rPr>
        <w:t xml:space="preserve">Práce se sociálním klimatem třídy - </w:t>
      </w:r>
      <w:r w:rsidRPr="00E66BB5">
        <w:rPr>
          <w:rFonts w:ascii="Times New Roman" w:hAnsi="Times New Roman" w:cs="Times New Roman"/>
          <w:sz w:val="24"/>
          <w:szCs w:val="24"/>
        </w:rPr>
        <w:t>je použita zpravidla v případech, kdy je školní neúspěšnost způsobena špatným nastavením klimatu v dané třídě. Tyto případu jsou specifické a neexistuje soupis univerzálních opatření, proto jsou tyto případy řešeny individuálně ve spolupráci s metodikem školní prevence.</w:t>
      </w:r>
      <w:bookmarkStart w:id="0" w:name="_GoBack"/>
      <w:bookmarkEnd w:id="0"/>
    </w:p>
    <w:p w:rsidR="006B4B55" w:rsidRPr="00E66BB5" w:rsidRDefault="00923BE0" w:rsidP="00E66BB5">
      <w:pPr>
        <w:pStyle w:val="Odstavecseseznamem"/>
        <w:spacing w:line="276" w:lineRule="auto"/>
        <w:ind w:left="1080"/>
        <w:jc w:val="both"/>
        <w:rPr>
          <w:rFonts w:ascii="Times New Roman" w:hAnsi="Times New Roman" w:cs="Times New Roman"/>
          <w:b/>
          <w:sz w:val="24"/>
          <w:szCs w:val="24"/>
        </w:rPr>
      </w:pPr>
      <w:r w:rsidRPr="00E66BB5">
        <w:rPr>
          <w:rFonts w:ascii="Times New Roman" w:hAnsi="Times New Roman" w:cs="Times New Roman"/>
          <w:b/>
          <w:sz w:val="24"/>
          <w:szCs w:val="24"/>
        </w:rPr>
        <w:t xml:space="preserve">Návrh na poskytnutí pedagogické intervence - </w:t>
      </w:r>
      <w:r w:rsidRPr="00E66BB5">
        <w:rPr>
          <w:rFonts w:ascii="Times New Roman" w:hAnsi="Times New Roman" w:cs="Times New Roman"/>
          <w:sz w:val="24"/>
          <w:szCs w:val="24"/>
        </w:rPr>
        <w:t>p</w:t>
      </w:r>
      <w:r w:rsidR="00172556" w:rsidRPr="00E66BB5">
        <w:rPr>
          <w:rFonts w:ascii="Times New Roman" w:hAnsi="Times New Roman" w:cs="Times New Roman"/>
          <w:sz w:val="24"/>
          <w:szCs w:val="24"/>
        </w:rPr>
        <w:t>okud se situace nezlepšuje, bude nabídnut žákovi podpůrný plán.</w:t>
      </w:r>
    </w:p>
    <w:p w:rsidR="006B4B55" w:rsidRPr="00E66BB5" w:rsidRDefault="006B4B55" w:rsidP="00E66BB5">
      <w:pPr>
        <w:pStyle w:val="Odstavecseseznamem"/>
        <w:spacing w:line="276" w:lineRule="auto"/>
        <w:jc w:val="both"/>
        <w:rPr>
          <w:rFonts w:ascii="Times New Roman" w:hAnsi="Times New Roman" w:cs="Times New Roman"/>
          <w:b/>
          <w:sz w:val="24"/>
          <w:szCs w:val="24"/>
        </w:rPr>
      </w:pPr>
    </w:p>
    <w:p w:rsidR="00172556" w:rsidRPr="00E66BB5" w:rsidRDefault="00172556" w:rsidP="00E66BB5">
      <w:pPr>
        <w:pStyle w:val="Odstavecseseznamem"/>
        <w:numPr>
          <w:ilvl w:val="0"/>
          <w:numId w:val="15"/>
        </w:numPr>
        <w:spacing w:line="276" w:lineRule="auto"/>
        <w:jc w:val="both"/>
        <w:rPr>
          <w:rFonts w:ascii="Times New Roman" w:hAnsi="Times New Roman" w:cs="Times New Roman"/>
          <w:sz w:val="24"/>
          <w:szCs w:val="24"/>
        </w:rPr>
      </w:pPr>
      <w:r w:rsidRPr="00E66BB5">
        <w:rPr>
          <w:rFonts w:ascii="Times New Roman" w:hAnsi="Times New Roman" w:cs="Times New Roman"/>
          <w:b/>
          <w:sz w:val="24"/>
          <w:szCs w:val="24"/>
        </w:rPr>
        <w:t>Plán pedagogické podpory (PLPP)</w:t>
      </w:r>
      <w:r w:rsidRPr="00E66BB5">
        <w:rPr>
          <w:rFonts w:ascii="Times New Roman" w:hAnsi="Times New Roman" w:cs="Times New Roman"/>
          <w:sz w:val="24"/>
          <w:szCs w:val="24"/>
        </w:rPr>
        <w:t xml:space="preserve"> je souhrn opatření nabízených žákům a jejich rodičům, který se podpisem všech stran stává pro všechny závazným.</w:t>
      </w:r>
      <w:r w:rsidR="006B4B55" w:rsidRPr="00E66BB5">
        <w:rPr>
          <w:rFonts w:ascii="Times New Roman" w:hAnsi="Times New Roman" w:cs="Times New Roman"/>
          <w:sz w:val="24"/>
          <w:szCs w:val="24"/>
        </w:rPr>
        <w:t xml:space="preserve"> </w:t>
      </w:r>
      <w:r w:rsidRPr="00E66BB5">
        <w:rPr>
          <w:rFonts w:ascii="Times New Roman" w:hAnsi="Times New Roman" w:cs="Times New Roman"/>
          <w:sz w:val="24"/>
          <w:szCs w:val="24"/>
        </w:rPr>
        <w:t>V případě nespolupráce zákonných zástupců se školou a nekonání v nejlepším zájmu dítěte, budou zákonní zástupci vyzváni k individuální konzultaci se členy Školního poradenského pracoviště</w:t>
      </w:r>
      <w:r w:rsidR="00B8422B" w:rsidRPr="00E66BB5">
        <w:rPr>
          <w:rFonts w:ascii="Times New Roman" w:hAnsi="Times New Roman" w:cs="Times New Roman"/>
          <w:sz w:val="24"/>
          <w:szCs w:val="24"/>
        </w:rPr>
        <w:t xml:space="preserve">, kde bude sdělen následný postup školy a navržena další </w:t>
      </w:r>
      <w:r w:rsidR="00B8422B" w:rsidRPr="00E66BB5">
        <w:rPr>
          <w:rFonts w:ascii="Times New Roman" w:hAnsi="Times New Roman" w:cs="Times New Roman"/>
          <w:sz w:val="24"/>
          <w:szCs w:val="24"/>
        </w:rPr>
        <w:lastRenderedPageBreak/>
        <w:t>opatření.</w:t>
      </w:r>
      <w:r w:rsidR="006B4B55" w:rsidRPr="00E66BB5">
        <w:rPr>
          <w:rFonts w:ascii="Times New Roman" w:hAnsi="Times New Roman" w:cs="Times New Roman"/>
          <w:sz w:val="24"/>
          <w:szCs w:val="24"/>
        </w:rPr>
        <w:t xml:space="preserve"> </w:t>
      </w:r>
      <w:r w:rsidR="00B8422B" w:rsidRPr="00E66BB5">
        <w:rPr>
          <w:rFonts w:ascii="Times New Roman" w:hAnsi="Times New Roman" w:cs="Times New Roman"/>
          <w:sz w:val="24"/>
          <w:szCs w:val="24"/>
        </w:rPr>
        <w:t>Nebudou-li tato opatření ze strany zákonných zástupců i nadále dodržována, je škola oprávněna informovat třetí zainteresovanou stranu, Orgán sociálně-právní ochrany dětí.</w:t>
      </w:r>
    </w:p>
    <w:p w:rsidR="00F91CEB" w:rsidRPr="00E66BB5" w:rsidRDefault="00F91CEB" w:rsidP="00E66BB5">
      <w:pPr>
        <w:pStyle w:val="Odstavecseseznamem"/>
        <w:spacing w:line="276" w:lineRule="auto"/>
        <w:ind w:left="1416" w:firstLine="60"/>
        <w:jc w:val="both"/>
        <w:rPr>
          <w:rFonts w:ascii="Times New Roman" w:hAnsi="Times New Roman" w:cs="Times New Roman"/>
          <w:sz w:val="24"/>
          <w:szCs w:val="24"/>
        </w:rPr>
      </w:pPr>
    </w:p>
    <w:p w:rsidR="003D77C4" w:rsidRPr="00E66BB5" w:rsidRDefault="00F91CEB" w:rsidP="00E66BB5">
      <w:pPr>
        <w:pStyle w:val="Odstavecseseznamem"/>
        <w:numPr>
          <w:ilvl w:val="0"/>
          <w:numId w:val="15"/>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Škola vyhodnocuje žáky s riziky neúspěšnosti p</w:t>
      </w:r>
      <w:r w:rsidR="00652933" w:rsidRPr="00E66BB5">
        <w:rPr>
          <w:rFonts w:ascii="Times New Roman" w:hAnsi="Times New Roman" w:cs="Times New Roman"/>
          <w:sz w:val="24"/>
          <w:szCs w:val="24"/>
        </w:rPr>
        <w:t>r</w:t>
      </w:r>
      <w:r w:rsidRPr="00E66BB5">
        <w:rPr>
          <w:rFonts w:ascii="Times New Roman" w:hAnsi="Times New Roman" w:cs="Times New Roman"/>
          <w:sz w:val="24"/>
          <w:szCs w:val="24"/>
        </w:rPr>
        <w:t>ůběžně, poskytuje jim pomoc k jejímu překonání, zohledňuje vnější prostředí ovlivňující výsledky žáků a přijímá případná opatření k zamezování rizikového chování.</w:t>
      </w:r>
    </w:p>
    <w:p w:rsidR="00B8422B" w:rsidRPr="00E66BB5" w:rsidRDefault="00B8422B" w:rsidP="00E66BB5">
      <w:pPr>
        <w:pStyle w:val="Odstavecseseznamem"/>
        <w:spacing w:line="276" w:lineRule="auto"/>
        <w:ind w:left="1440"/>
        <w:jc w:val="both"/>
        <w:rPr>
          <w:rFonts w:ascii="Times New Roman" w:hAnsi="Times New Roman" w:cs="Times New Roman"/>
          <w:sz w:val="24"/>
          <w:szCs w:val="24"/>
        </w:rPr>
      </w:pPr>
    </w:p>
    <w:p w:rsidR="00B8422B" w:rsidRDefault="00B8422B" w:rsidP="00E66BB5">
      <w:pPr>
        <w:pStyle w:val="Odstavecseseznamem"/>
        <w:numPr>
          <w:ilvl w:val="0"/>
          <w:numId w:val="15"/>
        </w:num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Na závěr školního roku je každá pedagogická podpo</w:t>
      </w:r>
      <w:r w:rsidR="00F91CEB" w:rsidRPr="00E66BB5">
        <w:rPr>
          <w:rFonts w:ascii="Times New Roman" w:hAnsi="Times New Roman" w:cs="Times New Roman"/>
          <w:sz w:val="24"/>
          <w:szCs w:val="24"/>
        </w:rPr>
        <w:t>ra vyhodnocena třídním učitelem a zjištěna jeho efektivita.</w:t>
      </w:r>
    </w:p>
    <w:p w:rsidR="009A4CB0" w:rsidRPr="009A4CB0" w:rsidRDefault="009A4CB0" w:rsidP="009A4CB0">
      <w:pPr>
        <w:pStyle w:val="Odstavecseseznamem"/>
        <w:rPr>
          <w:rFonts w:ascii="Times New Roman" w:hAnsi="Times New Roman" w:cs="Times New Roman"/>
          <w:sz w:val="24"/>
          <w:szCs w:val="24"/>
        </w:rPr>
      </w:pPr>
    </w:p>
    <w:p w:rsidR="009A4CB0" w:rsidRPr="009A4CB0" w:rsidRDefault="009A4CB0" w:rsidP="009A4CB0">
      <w:pPr>
        <w:pStyle w:val="Odstavecseseznamem"/>
        <w:spacing w:line="276" w:lineRule="auto"/>
        <w:ind w:left="1080"/>
        <w:jc w:val="both"/>
        <w:rPr>
          <w:rFonts w:ascii="Times New Roman" w:hAnsi="Times New Roman" w:cs="Times New Roman"/>
          <w:sz w:val="24"/>
          <w:szCs w:val="24"/>
        </w:rPr>
      </w:pPr>
    </w:p>
    <w:p w:rsidR="006B4B55" w:rsidRPr="009A4CB0" w:rsidRDefault="001F3C9C" w:rsidP="001F3C9C">
      <w:pPr>
        <w:pStyle w:val="Odstavecseseznamem"/>
        <w:numPr>
          <w:ilvl w:val="0"/>
          <w:numId w:val="13"/>
        </w:numPr>
        <w:spacing w:line="276" w:lineRule="auto"/>
        <w:jc w:val="both"/>
        <w:rPr>
          <w:rFonts w:ascii="Times New Roman" w:hAnsi="Times New Roman" w:cs="Times New Roman"/>
          <w:b/>
          <w:sz w:val="24"/>
          <w:szCs w:val="24"/>
        </w:rPr>
      </w:pPr>
      <w:r w:rsidRPr="009A4CB0">
        <w:rPr>
          <w:rFonts w:ascii="Times New Roman" w:hAnsi="Times New Roman" w:cs="Times New Roman"/>
          <w:b/>
          <w:sz w:val="24"/>
          <w:szCs w:val="24"/>
        </w:rPr>
        <w:t>Konkrétní pedagogické postupy při řešení školní neúspěšnosti žáka:</w:t>
      </w:r>
    </w:p>
    <w:p w:rsidR="001F3C9C" w:rsidRPr="009A4CB0" w:rsidRDefault="001F3C9C" w:rsidP="001F3C9C">
      <w:pPr>
        <w:pStyle w:val="Odstavecseseznamem"/>
        <w:spacing w:line="276" w:lineRule="auto"/>
        <w:jc w:val="both"/>
        <w:rPr>
          <w:rFonts w:ascii="Times New Roman" w:hAnsi="Times New Roman" w:cs="Times New Roman"/>
          <w:b/>
          <w:sz w:val="24"/>
          <w:szCs w:val="24"/>
        </w:rPr>
      </w:pPr>
    </w:p>
    <w:p w:rsidR="001F3C9C" w:rsidRPr="009A4CB0" w:rsidRDefault="001F3C9C" w:rsidP="001F3C9C">
      <w:pPr>
        <w:pStyle w:val="Odstavecseseznamem"/>
        <w:numPr>
          <w:ilvl w:val="0"/>
          <w:numId w:val="16"/>
        </w:numPr>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Ve vyučovací hodině bude neúspěšnému žákovi umožněno a zajištěno: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učitel věnuje žákovi zvýšenou pozornost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snaží se průběžně sledovat jeho činnost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dává žákovi jasné a stručné pokyny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ověřuje si, zda žák pochopil zadání, informaci, pokyn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umožňuje používat názorné pomůcky, přehledy učiva, kalkulačku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snaží se vhodným způsobem začlenit žáka do kolektivu (př. týmová spolupráce)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vede žáka k tomu, aby dokázal samostatně požádat o pomoc, pokud si neví rady </w:t>
      </w:r>
    </w:p>
    <w:p w:rsidR="001F3C9C" w:rsidRPr="009A4CB0" w:rsidRDefault="001F3C9C" w:rsidP="001F3C9C">
      <w:pPr>
        <w:pStyle w:val="Odstavecseseznamem"/>
        <w:spacing w:line="276" w:lineRule="auto"/>
        <w:jc w:val="both"/>
        <w:rPr>
          <w:rFonts w:ascii="Times New Roman" w:hAnsi="Times New Roman" w:cs="Times New Roman"/>
          <w:sz w:val="24"/>
          <w:szCs w:val="24"/>
        </w:rPr>
      </w:pPr>
    </w:p>
    <w:p w:rsidR="001F3C9C" w:rsidRPr="009A4CB0" w:rsidRDefault="001F3C9C" w:rsidP="001F3C9C">
      <w:pPr>
        <w:pStyle w:val="Odstavecseseznamem"/>
        <w:numPr>
          <w:ilvl w:val="0"/>
          <w:numId w:val="16"/>
        </w:numPr>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Na základě dohody s vyučujícím předmětu, kde je žák neúspěšný, mu bude umožněno: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individuální opakované vysvětlení učiva po domluvě se žákem případně rodiči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ověřování menšího objemu učiva po částech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ověřování takovým způsobem a metodou, ve které je žák úspěšnější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stanovení přesného data ověřování zadaného úseku učiva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navržení časového plánu, který stanoví, která část učiva bude ve stanoveném časovém úseku zvládnuta</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zadání vždy konkrétní, stručné, srozumitelné, přiměřené schopnostem a možnostem žáka s přihlédnutím k případným speciálním vzdělávacím potřebám (stanoveno PPP, SPC, lékařem) • nepovinné domácí úkoly- jejich plnění je s ohledem na prospěch velmi vhodné,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mimořádné domácí úkoly po dohodě, </w:t>
      </w:r>
    </w:p>
    <w:p w:rsidR="001F3C9C" w:rsidRPr="009A4CB0" w:rsidRDefault="001F3C9C" w:rsidP="001F3C9C">
      <w:pPr>
        <w:pStyle w:val="Odstavecseseznamem"/>
        <w:spacing w:line="276" w:lineRule="auto"/>
        <w:jc w:val="both"/>
        <w:rPr>
          <w:rFonts w:ascii="Times New Roman" w:hAnsi="Times New Roman" w:cs="Times New Roman"/>
          <w:sz w:val="24"/>
          <w:szCs w:val="24"/>
        </w:rPr>
      </w:pPr>
    </w:p>
    <w:p w:rsidR="001F3C9C" w:rsidRPr="009A4CB0" w:rsidRDefault="001F3C9C" w:rsidP="001F3C9C">
      <w:pPr>
        <w:pStyle w:val="Odstavecseseznamem"/>
        <w:numPr>
          <w:ilvl w:val="0"/>
          <w:numId w:val="16"/>
        </w:numPr>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Vrstevnické doučování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žák může využít možnosti organizovaného žákovského doučování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tato možnost je představena rodičům, kteří by měli zajistit, aby se jejich syn či dcera tohoto doučování zúčastnili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obsah vrstevnického doučování by měl být konzultován s vyučujícími </w:t>
      </w:r>
      <w:proofErr w:type="gramStart"/>
      <w:r w:rsidRPr="009A4CB0">
        <w:rPr>
          <w:rFonts w:ascii="Times New Roman" w:hAnsi="Times New Roman" w:cs="Times New Roman"/>
          <w:sz w:val="24"/>
          <w:szCs w:val="24"/>
        </w:rPr>
        <w:t>předmětů</w:t>
      </w:r>
      <w:proofErr w:type="gramEnd"/>
      <w:r w:rsidRPr="009A4CB0">
        <w:rPr>
          <w:rFonts w:ascii="Times New Roman" w:hAnsi="Times New Roman" w:cs="Times New Roman"/>
          <w:sz w:val="24"/>
          <w:szCs w:val="24"/>
        </w:rPr>
        <w:t xml:space="preserve">, kde má žák největší problémy </w:t>
      </w:r>
    </w:p>
    <w:p w:rsidR="001F3C9C" w:rsidRPr="009A4CB0" w:rsidRDefault="001F3C9C" w:rsidP="001F3C9C">
      <w:pPr>
        <w:pStyle w:val="Odstavecseseznamem"/>
        <w:spacing w:line="276" w:lineRule="auto"/>
        <w:jc w:val="both"/>
        <w:rPr>
          <w:rFonts w:ascii="Times New Roman" w:hAnsi="Times New Roman" w:cs="Times New Roman"/>
          <w:sz w:val="24"/>
          <w:szCs w:val="24"/>
        </w:rPr>
      </w:pPr>
    </w:p>
    <w:p w:rsidR="001F3C9C" w:rsidRPr="009A4CB0" w:rsidRDefault="001F3C9C" w:rsidP="001F3C9C">
      <w:pPr>
        <w:pStyle w:val="Odstavecseseznamem"/>
        <w:numPr>
          <w:ilvl w:val="0"/>
          <w:numId w:val="16"/>
        </w:numPr>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Při ověřování učiva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lastRenderedPageBreak/>
        <w:t xml:space="preserve">• učitel stanoví přesné a přiměřené požadavky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stanoví přesný objem učiva, který bude hodnocen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bude probíhat důsledná kontrola zadaných domácích úkolů </w:t>
      </w:r>
    </w:p>
    <w:p w:rsidR="001F3C9C" w:rsidRPr="009A4CB0" w:rsidRDefault="001F3C9C" w:rsidP="001F3C9C">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vyučující preferuje takový způsob ověřování znalostí a dovedností, který žákovi více vyhovuje (písemný test, ústní zkoušení, popřípadě zadání domácí práce atd.)</w:t>
      </w:r>
    </w:p>
    <w:p w:rsidR="001F3C9C" w:rsidRPr="009A4CB0" w:rsidRDefault="001F3C9C" w:rsidP="001F3C9C">
      <w:pPr>
        <w:pStyle w:val="Odstavecseseznamem"/>
        <w:spacing w:line="276" w:lineRule="auto"/>
        <w:jc w:val="both"/>
        <w:rPr>
          <w:rFonts w:ascii="Times New Roman" w:hAnsi="Times New Roman" w:cs="Times New Roman"/>
          <w:sz w:val="24"/>
          <w:szCs w:val="24"/>
        </w:rPr>
      </w:pPr>
    </w:p>
    <w:p w:rsidR="009A4CB0" w:rsidRPr="009A4CB0" w:rsidRDefault="009A4CB0" w:rsidP="009A4CB0">
      <w:pPr>
        <w:pStyle w:val="Odstavecseseznamem"/>
        <w:numPr>
          <w:ilvl w:val="0"/>
          <w:numId w:val="16"/>
        </w:numPr>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Motivace a zvyšování sebedůvěry: </w:t>
      </w:r>
    </w:p>
    <w:p w:rsidR="009A4CB0" w:rsidRPr="009A4CB0" w:rsidRDefault="009A4CB0" w:rsidP="009A4CB0">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klademe na dítě přiměřené nároky </w:t>
      </w:r>
    </w:p>
    <w:p w:rsidR="009A4CB0" w:rsidRPr="009A4CB0" w:rsidRDefault="009A4CB0" w:rsidP="009A4CB0">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zdůrazňujeme jeho pozitivní stránky </w:t>
      </w:r>
    </w:p>
    <w:p w:rsidR="009A4CB0" w:rsidRPr="009A4CB0" w:rsidRDefault="009A4CB0" w:rsidP="009A4CB0">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oceňujeme jeho jedinečnost </w:t>
      </w:r>
    </w:p>
    <w:p w:rsidR="009A4CB0" w:rsidRPr="009A4CB0" w:rsidRDefault="009A4CB0" w:rsidP="009A4CB0">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umožňujeme dítěti vyslovovat vlastní názory </w:t>
      </w:r>
    </w:p>
    <w:p w:rsidR="009A4CB0" w:rsidRPr="009A4CB0" w:rsidRDefault="009A4CB0" w:rsidP="009A4CB0">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podporujeme aktivitu dítěte </w:t>
      </w:r>
    </w:p>
    <w:p w:rsidR="009A4CB0" w:rsidRPr="009A4CB0" w:rsidRDefault="009A4CB0" w:rsidP="009A4CB0">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pomáháme dítěti a radujeme se z jeho úspěchů </w:t>
      </w:r>
    </w:p>
    <w:p w:rsidR="009A4CB0" w:rsidRPr="009A4CB0" w:rsidRDefault="009A4CB0" w:rsidP="009A4CB0">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xml:space="preserve">• rozvíjíme u dítěte pocit empatie </w:t>
      </w:r>
    </w:p>
    <w:p w:rsidR="009A4CB0" w:rsidRPr="009A4CB0" w:rsidRDefault="009A4CB0" w:rsidP="009A4CB0">
      <w:pPr>
        <w:pStyle w:val="Odstavecseseznamem"/>
        <w:spacing w:line="276" w:lineRule="auto"/>
        <w:jc w:val="both"/>
        <w:rPr>
          <w:rFonts w:ascii="Times New Roman" w:hAnsi="Times New Roman" w:cs="Times New Roman"/>
          <w:sz w:val="24"/>
          <w:szCs w:val="24"/>
        </w:rPr>
      </w:pPr>
      <w:r w:rsidRPr="009A4CB0">
        <w:rPr>
          <w:rFonts w:ascii="Times New Roman" w:hAnsi="Times New Roman" w:cs="Times New Roman"/>
          <w:sz w:val="24"/>
          <w:szCs w:val="24"/>
        </w:rPr>
        <w:t>• vyhýbáme se negativnímu srovnávání</w:t>
      </w:r>
    </w:p>
    <w:p w:rsidR="009A4CB0" w:rsidRDefault="009A4CB0" w:rsidP="009A4CB0">
      <w:pPr>
        <w:pStyle w:val="Odstavecseseznamem"/>
        <w:spacing w:line="276" w:lineRule="auto"/>
        <w:jc w:val="both"/>
      </w:pPr>
    </w:p>
    <w:p w:rsidR="009A4CB0" w:rsidRDefault="009A4CB0" w:rsidP="009A4CB0">
      <w:pPr>
        <w:pStyle w:val="Odstavecseseznamem"/>
        <w:spacing w:line="276" w:lineRule="auto"/>
        <w:jc w:val="both"/>
      </w:pPr>
    </w:p>
    <w:p w:rsidR="006B4B55" w:rsidRPr="00E66BB5" w:rsidRDefault="006B4B55" w:rsidP="00E66BB5">
      <w:pPr>
        <w:spacing w:line="276" w:lineRule="auto"/>
        <w:jc w:val="both"/>
        <w:rPr>
          <w:rFonts w:ascii="Times New Roman" w:hAnsi="Times New Roman" w:cs="Times New Roman"/>
          <w:sz w:val="24"/>
          <w:szCs w:val="24"/>
        </w:rPr>
      </w:pPr>
      <w:r w:rsidRPr="00E66BB5">
        <w:rPr>
          <w:rFonts w:ascii="Times New Roman" w:hAnsi="Times New Roman" w:cs="Times New Roman"/>
          <w:sz w:val="24"/>
          <w:szCs w:val="24"/>
        </w:rPr>
        <w:t xml:space="preserve">V Konst. Lázních dne </w:t>
      </w:r>
      <w:proofErr w:type="gramStart"/>
      <w:r w:rsidRPr="00E66BB5">
        <w:rPr>
          <w:rFonts w:ascii="Times New Roman" w:hAnsi="Times New Roman" w:cs="Times New Roman"/>
          <w:sz w:val="24"/>
          <w:szCs w:val="24"/>
        </w:rPr>
        <w:t>14.6.2022</w:t>
      </w:r>
      <w:proofErr w:type="gramEnd"/>
      <w:r w:rsidRPr="00E66BB5">
        <w:rPr>
          <w:rFonts w:ascii="Times New Roman" w:hAnsi="Times New Roman" w:cs="Times New Roman"/>
          <w:sz w:val="24"/>
          <w:szCs w:val="24"/>
        </w:rPr>
        <w:t xml:space="preserve">                                                              Mgr. Alena Kaĺavská</w:t>
      </w:r>
    </w:p>
    <w:p w:rsidR="00126362" w:rsidRDefault="006B4B55" w:rsidP="00E66BB5">
      <w:pPr>
        <w:spacing w:line="276" w:lineRule="auto"/>
        <w:ind w:firstLine="708"/>
        <w:jc w:val="both"/>
        <w:rPr>
          <w:rFonts w:ascii="Times New Roman" w:hAnsi="Times New Roman" w:cs="Times New Roman"/>
          <w:sz w:val="24"/>
          <w:szCs w:val="24"/>
        </w:rPr>
      </w:pPr>
      <w:r w:rsidRPr="00E66BB5">
        <w:rPr>
          <w:rFonts w:ascii="Times New Roman" w:hAnsi="Times New Roman" w:cs="Times New Roman"/>
          <w:sz w:val="24"/>
          <w:szCs w:val="24"/>
        </w:rPr>
        <w:t xml:space="preserve">                                                                                                                  </w:t>
      </w:r>
      <w:r w:rsidR="00126362" w:rsidRPr="00E66BB5">
        <w:rPr>
          <w:rFonts w:ascii="Times New Roman" w:hAnsi="Times New Roman" w:cs="Times New Roman"/>
          <w:sz w:val="24"/>
          <w:szCs w:val="24"/>
        </w:rPr>
        <w:t>ředitel</w:t>
      </w:r>
      <w:r w:rsidRPr="00E66BB5">
        <w:rPr>
          <w:rFonts w:ascii="Times New Roman" w:hAnsi="Times New Roman" w:cs="Times New Roman"/>
          <w:sz w:val="24"/>
          <w:szCs w:val="24"/>
        </w:rPr>
        <w:t>ka</w:t>
      </w:r>
      <w:r w:rsidR="00126362" w:rsidRPr="00E66BB5">
        <w:rPr>
          <w:rFonts w:ascii="Times New Roman" w:hAnsi="Times New Roman" w:cs="Times New Roman"/>
          <w:sz w:val="24"/>
          <w:szCs w:val="24"/>
        </w:rPr>
        <w:t xml:space="preserve"> ZŠ</w:t>
      </w:r>
    </w:p>
    <w:p w:rsidR="002A355A" w:rsidRDefault="002A355A" w:rsidP="00E66BB5">
      <w:pPr>
        <w:spacing w:line="276" w:lineRule="auto"/>
        <w:jc w:val="both"/>
        <w:rPr>
          <w:rFonts w:ascii="Times New Roman" w:hAnsi="Times New Roman" w:cs="Times New Roman"/>
          <w:sz w:val="24"/>
          <w:szCs w:val="24"/>
        </w:rPr>
      </w:pPr>
    </w:p>
    <w:p w:rsidR="002A355A" w:rsidRDefault="002A355A" w:rsidP="00E66BB5">
      <w:pPr>
        <w:spacing w:line="276" w:lineRule="auto"/>
        <w:jc w:val="both"/>
        <w:rPr>
          <w:rFonts w:ascii="Times New Roman" w:hAnsi="Times New Roman" w:cs="Times New Roman"/>
          <w:sz w:val="24"/>
          <w:szCs w:val="24"/>
        </w:rPr>
      </w:pPr>
      <w:r>
        <w:rPr>
          <w:rFonts w:ascii="Times New Roman" w:hAnsi="Times New Roman" w:cs="Times New Roman"/>
          <w:sz w:val="24"/>
          <w:szCs w:val="24"/>
        </w:rPr>
        <w:t>Schváleno pedagogickou radou dne:</w:t>
      </w:r>
    </w:p>
    <w:p w:rsidR="002A355A" w:rsidRDefault="002A355A" w:rsidP="00E66BB5">
      <w:pPr>
        <w:spacing w:line="276" w:lineRule="auto"/>
        <w:jc w:val="both"/>
        <w:rPr>
          <w:rFonts w:ascii="Times New Roman" w:hAnsi="Times New Roman" w:cs="Times New Roman"/>
          <w:sz w:val="24"/>
          <w:szCs w:val="24"/>
        </w:rPr>
      </w:pPr>
    </w:p>
    <w:p w:rsidR="002A355A" w:rsidRDefault="002A355A" w:rsidP="00E66BB5">
      <w:pPr>
        <w:spacing w:line="276" w:lineRule="auto"/>
        <w:jc w:val="both"/>
        <w:rPr>
          <w:rFonts w:ascii="Times New Roman" w:hAnsi="Times New Roman" w:cs="Times New Roman"/>
          <w:sz w:val="24"/>
          <w:szCs w:val="24"/>
        </w:rPr>
      </w:pPr>
    </w:p>
    <w:p w:rsidR="002A355A" w:rsidRDefault="002A355A" w:rsidP="00E66BB5">
      <w:pPr>
        <w:spacing w:line="276" w:lineRule="auto"/>
        <w:jc w:val="both"/>
        <w:rPr>
          <w:rFonts w:ascii="Times New Roman" w:hAnsi="Times New Roman" w:cs="Times New Roman"/>
          <w:sz w:val="24"/>
          <w:szCs w:val="24"/>
        </w:rPr>
      </w:pPr>
    </w:p>
    <w:p w:rsidR="002A355A" w:rsidRDefault="002A355A" w:rsidP="00E66BB5">
      <w:pPr>
        <w:spacing w:line="276" w:lineRule="auto"/>
        <w:jc w:val="both"/>
        <w:rPr>
          <w:rFonts w:ascii="Times New Roman" w:hAnsi="Times New Roman" w:cs="Times New Roman"/>
          <w:sz w:val="24"/>
          <w:szCs w:val="24"/>
        </w:rPr>
      </w:pPr>
    </w:p>
    <w:p w:rsidR="00126362" w:rsidRPr="001C689E" w:rsidRDefault="002A355A" w:rsidP="00E66BB5">
      <w:pPr>
        <w:spacing w:line="276" w:lineRule="auto"/>
        <w:jc w:val="both"/>
        <w:rPr>
          <w:sz w:val="24"/>
        </w:rPr>
      </w:pPr>
      <w:r>
        <w:rPr>
          <w:rFonts w:ascii="Times New Roman" w:hAnsi="Times New Roman" w:cs="Times New Roman"/>
          <w:sz w:val="24"/>
          <w:szCs w:val="24"/>
        </w:rPr>
        <w:t>Schváleno školskou radou dne:</w:t>
      </w:r>
      <w:r w:rsidR="00126362">
        <w:rPr>
          <w:sz w:val="24"/>
        </w:rPr>
        <w:t xml:space="preserve">                                                                               </w:t>
      </w:r>
    </w:p>
    <w:sectPr w:rsidR="00126362" w:rsidRPr="001C6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9F0"/>
    <w:multiLevelType w:val="hybridMultilevel"/>
    <w:tmpl w:val="A5041D0C"/>
    <w:lvl w:ilvl="0" w:tplc="EF3EDA7E">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nsid w:val="109C6A13"/>
    <w:multiLevelType w:val="hybridMultilevel"/>
    <w:tmpl w:val="9B4E75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D207F6"/>
    <w:multiLevelType w:val="hybridMultilevel"/>
    <w:tmpl w:val="3F84007E"/>
    <w:lvl w:ilvl="0" w:tplc="0546C716">
      <w:start w:val="2"/>
      <w:numFmt w:val="bullet"/>
      <w:lvlText w:val="-"/>
      <w:lvlJc w:val="left"/>
      <w:pPr>
        <w:ind w:left="720" w:hanging="360"/>
      </w:pPr>
      <w:rPr>
        <w:rFonts w:ascii="Calibri" w:eastAsiaTheme="minorHAns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ABA0A59"/>
    <w:multiLevelType w:val="hybridMultilevel"/>
    <w:tmpl w:val="299A4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51346B"/>
    <w:multiLevelType w:val="hybridMultilevel"/>
    <w:tmpl w:val="ED043D32"/>
    <w:lvl w:ilvl="0" w:tplc="D72A170E">
      <w:start w:val="1"/>
      <w:numFmt w:val="lowerLetter"/>
      <w:lvlText w:val="%1)"/>
      <w:lvlJc w:val="left"/>
      <w:pPr>
        <w:ind w:left="720" w:hanging="360"/>
      </w:pPr>
      <w:rPr>
        <w:rFonts w:asciiTheme="minorHAnsi" w:hAnsiTheme="minorHAnsi" w:cstheme="minorBid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56396F"/>
    <w:multiLevelType w:val="hybridMultilevel"/>
    <w:tmpl w:val="DC86B246"/>
    <w:lvl w:ilvl="0" w:tplc="C3E84D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345B4A0F"/>
    <w:multiLevelType w:val="hybridMultilevel"/>
    <w:tmpl w:val="4482B1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5E260F"/>
    <w:multiLevelType w:val="hybridMultilevel"/>
    <w:tmpl w:val="867E2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83D3CC7"/>
    <w:multiLevelType w:val="hybridMultilevel"/>
    <w:tmpl w:val="D0EEEAF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42446EFE"/>
    <w:multiLevelType w:val="hybridMultilevel"/>
    <w:tmpl w:val="5AACCA5A"/>
    <w:lvl w:ilvl="0" w:tplc="F072FB9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8146860"/>
    <w:multiLevelType w:val="hybridMultilevel"/>
    <w:tmpl w:val="284EB740"/>
    <w:lvl w:ilvl="0" w:tplc="DF08F75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4AF67281"/>
    <w:multiLevelType w:val="hybridMultilevel"/>
    <w:tmpl w:val="3B98B4E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4C71488F"/>
    <w:multiLevelType w:val="hybridMultilevel"/>
    <w:tmpl w:val="D0FE53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F7A3A0D"/>
    <w:multiLevelType w:val="hybridMultilevel"/>
    <w:tmpl w:val="D5A263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03D7E27"/>
    <w:multiLevelType w:val="hybridMultilevel"/>
    <w:tmpl w:val="74F8B2A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73B25720"/>
    <w:multiLevelType w:val="hybridMultilevel"/>
    <w:tmpl w:val="B4862600"/>
    <w:lvl w:ilvl="0" w:tplc="C9B6F3D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7"/>
  </w:num>
  <w:num w:numId="2">
    <w:abstractNumId w:val="3"/>
  </w:num>
  <w:num w:numId="3">
    <w:abstractNumId w:val="14"/>
  </w:num>
  <w:num w:numId="4">
    <w:abstractNumId w:val="11"/>
  </w:num>
  <w:num w:numId="5">
    <w:abstractNumId w:val="8"/>
  </w:num>
  <w:num w:numId="6">
    <w:abstractNumId w:val="0"/>
  </w:num>
  <w:num w:numId="7">
    <w:abstractNumId w:val="9"/>
  </w:num>
  <w:num w:numId="8">
    <w:abstractNumId w:val="10"/>
  </w:num>
  <w:num w:numId="9">
    <w:abstractNumId w:val="1"/>
  </w:num>
  <w:num w:numId="10">
    <w:abstractNumId w:val="12"/>
  </w:num>
  <w:num w:numId="11">
    <w:abstractNumId w:val="15"/>
  </w:num>
  <w:num w:numId="12">
    <w:abstractNumId w:val="6"/>
  </w:num>
  <w:num w:numId="13">
    <w:abstractNumId w:val="13"/>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EA"/>
    <w:rsid w:val="000378E7"/>
    <w:rsid w:val="000A20EA"/>
    <w:rsid w:val="00126362"/>
    <w:rsid w:val="00172556"/>
    <w:rsid w:val="001C689E"/>
    <w:rsid w:val="001F3C9C"/>
    <w:rsid w:val="00230635"/>
    <w:rsid w:val="002A355A"/>
    <w:rsid w:val="003607E5"/>
    <w:rsid w:val="003D77C4"/>
    <w:rsid w:val="00533062"/>
    <w:rsid w:val="00636D50"/>
    <w:rsid w:val="00652933"/>
    <w:rsid w:val="00690FD9"/>
    <w:rsid w:val="006B4B55"/>
    <w:rsid w:val="007371A2"/>
    <w:rsid w:val="008C1037"/>
    <w:rsid w:val="00900191"/>
    <w:rsid w:val="00923BE0"/>
    <w:rsid w:val="009A4CB0"/>
    <w:rsid w:val="009C1E85"/>
    <w:rsid w:val="00A041CA"/>
    <w:rsid w:val="00AD1C53"/>
    <w:rsid w:val="00B8422B"/>
    <w:rsid w:val="00C664A8"/>
    <w:rsid w:val="00CA78F4"/>
    <w:rsid w:val="00D50B74"/>
    <w:rsid w:val="00E35A55"/>
    <w:rsid w:val="00E66BB5"/>
    <w:rsid w:val="00F91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20EA"/>
    <w:pPr>
      <w:ind w:left="720"/>
      <w:contextualSpacing/>
    </w:pPr>
  </w:style>
  <w:style w:type="paragraph" w:styleId="Textbubliny">
    <w:name w:val="Balloon Text"/>
    <w:basedOn w:val="Normln"/>
    <w:link w:val="TextbublinyChar"/>
    <w:uiPriority w:val="99"/>
    <w:semiHidden/>
    <w:unhideWhenUsed/>
    <w:rsid w:val="00CA78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78F4"/>
    <w:rPr>
      <w:rFonts w:ascii="Segoe UI" w:hAnsi="Segoe UI" w:cs="Segoe UI"/>
      <w:sz w:val="18"/>
      <w:szCs w:val="18"/>
    </w:rPr>
  </w:style>
  <w:style w:type="paragraph" w:styleId="Zkladntext">
    <w:name w:val="Body Text"/>
    <w:basedOn w:val="Normln"/>
    <w:link w:val="ZkladntextChar"/>
    <w:semiHidden/>
    <w:unhideWhenUsed/>
    <w:rsid w:val="00230635"/>
    <w:pPr>
      <w:spacing w:after="0" w:line="240" w:lineRule="auto"/>
      <w:jc w:val="center"/>
    </w:pPr>
    <w:rPr>
      <w:rFonts w:ascii="Times New Roman" w:eastAsia="Times New Roman" w:hAnsi="Times New Roman" w:cs="Times New Roman"/>
      <w:b/>
      <w:bCs/>
      <w:sz w:val="36"/>
      <w:szCs w:val="24"/>
      <w:u w:val="single"/>
      <w:lang w:eastAsia="cs-CZ"/>
    </w:rPr>
  </w:style>
  <w:style w:type="character" w:customStyle="1" w:styleId="ZkladntextChar">
    <w:name w:val="Základní text Char"/>
    <w:basedOn w:val="Standardnpsmoodstavce"/>
    <w:link w:val="Zkladntext"/>
    <w:semiHidden/>
    <w:rsid w:val="00230635"/>
    <w:rPr>
      <w:rFonts w:ascii="Times New Roman" w:eastAsia="Times New Roman" w:hAnsi="Times New Roman" w:cs="Times New Roman"/>
      <w:b/>
      <w:bCs/>
      <w:sz w:val="36"/>
      <w:szCs w:val="24"/>
      <w:u w:val="single"/>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20EA"/>
    <w:pPr>
      <w:ind w:left="720"/>
      <w:contextualSpacing/>
    </w:pPr>
  </w:style>
  <w:style w:type="paragraph" w:styleId="Textbubliny">
    <w:name w:val="Balloon Text"/>
    <w:basedOn w:val="Normln"/>
    <w:link w:val="TextbublinyChar"/>
    <w:uiPriority w:val="99"/>
    <w:semiHidden/>
    <w:unhideWhenUsed/>
    <w:rsid w:val="00CA78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78F4"/>
    <w:rPr>
      <w:rFonts w:ascii="Segoe UI" w:hAnsi="Segoe UI" w:cs="Segoe UI"/>
      <w:sz w:val="18"/>
      <w:szCs w:val="18"/>
    </w:rPr>
  </w:style>
  <w:style w:type="paragraph" w:styleId="Zkladntext">
    <w:name w:val="Body Text"/>
    <w:basedOn w:val="Normln"/>
    <w:link w:val="ZkladntextChar"/>
    <w:semiHidden/>
    <w:unhideWhenUsed/>
    <w:rsid w:val="00230635"/>
    <w:pPr>
      <w:spacing w:after="0" w:line="240" w:lineRule="auto"/>
      <w:jc w:val="center"/>
    </w:pPr>
    <w:rPr>
      <w:rFonts w:ascii="Times New Roman" w:eastAsia="Times New Roman" w:hAnsi="Times New Roman" w:cs="Times New Roman"/>
      <w:b/>
      <w:bCs/>
      <w:sz w:val="36"/>
      <w:szCs w:val="24"/>
      <w:u w:val="single"/>
      <w:lang w:eastAsia="cs-CZ"/>
    </w:rPr>
  </w:style>
  <w:style w:type="character" w:customStyle="1" w:styleId="ZkladntextChar">
    <w:name w:val="Základní text Char"/>
    <w:basedOn w:val="Standardnpsmoodstavce"/>
    <w:link w:val="Zkladntext"/>
    <w:semiHidden/>
    <w:rsid w:val="00230635"/>
    <w:rPr>
      <w:rFonts w:ascii="Times New Roman" w:eastAsia="Times New Roman" w:hAnsi="Times New Roman" w:cs="Times New Roman"/>
      <w:b/>
      <w:bCs/>
      <w:sz w:val="36"/>
      <w:szCs w:val="24"/>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3770">
      <w:bodyDiv w:val="1"/>
      <w:marLeft w:val="0"/>
      <w:marRight w:val="0"/>
      <w:marTop w:val="0"/>
      <w:marBottom w:val="0"/>
      <w:divBdr>
        <w:top w:val="none" w:sz="0" w:space="0" w:color="auto"/>
        <w:left w:val="none" w:sz="0" w:space="0" w:color="auto"/>
        <w:bottom w:val="none" w:sz="0" w:space="0" w:color="auto"/>
        <w:right w:val="none" w:sz="0" w:space="0" w:color="auto"/>
      </w:divBdr>
    </w:div>
    <w:div w:id="2919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1715</Words>
  <Characters>10119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Vodrážková</dc:creator>
  <cp:lastModifiedBy>Škola Lázeňská</cp:lastModifiedBy>
  <cp:revision>5</cp:revision>
  <cp:lastPrinted>2021-09-23T12:48:00Z</cp:lastPrinted>
  <dcterms:created xsi:type="dcterms:W3CDTF">2022-06-14T07:41:00Z</dcterms:created>
  <dcterms:modified xsi:type="dcterms:W3CDTF">2024-12-17T05:54:00Z</dcterms:modified>
</cp:coreProperties>
</file>