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9C" w:rsidRDefault="0080659C" w:rsidP="007C7AC0">
      <w:pPr>
        <w:spacing w:after="0"/>
        <w:jc w:val="both"/>
        <w:rPr>
          <w:b/>
        </w:rPr>
      </w:pPr>
      <w:r w:rsidRPr="007C7AC0">
        <w:rPr>
          <w:b/>
        </w:rPr>
        <w:t>Ze školy</w:t>
      </w:r>
    </w:p>
    <w:p w:rsidR="007C7AC0" w:rsidRPr="007C7AC0" w:rsidRDefault="007C7AC0" w:rsidP="007C7AC0">
      <w:pPr>
        <w:spacing w:after="0"/>
        <w:jc w:val="both"/>
        <w:rPr>
          <w:rFonts w:ascii="Times New Roman" w:hAnsi="Times New Roman" w:cs="Times New Roman"/>
          <w:b/>
        </w:rPr>
      </w:pPr>
    </w:p>
    <w:p w:rsidR="0080659C" w:rsidRPr="007C7AC0" w:rsidRDefault="007C7AC0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Vysvědčení</w:t>
      </w:r>
      <w:r w:rsidR="0080659C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- pro prvňáčky premiéra, pro páťáky rutina, ale všichni dobře víme, že pro známky se neučíme. Znalosti, zkušenosti a dovednosti získáváme, abychom se ve světě neztratili a našli si tu svou vlastní zajímavou cestu ž</w:t>
      </w:r>
      <w:r w:rsidR="00901349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ivotem, po které </w:t>
      </w:r>
      <w:r w:rsidR="0080659C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ve škole děláme první nesmělé a nejisté kroky. Abychom uspěli, propojujeme a kombinujeme </w:t>
      </w:r>
      <w:r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vlastní schopnosti, nadání, zájmy a </w:t>
      </w:r>
      <w:r w:rsidR="0080659C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znalosti z různých předmětů nap</w:t>
      </w:r>
      <w:r w:rsidR="00901349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ř. při tvoření ve </w:t>
      </w:r>
      <w:proofErr w:type="spellStart"/>
      <w:r w:rsidR="00901349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Wordartu</w:t>
      </w:r>
      <w:proofErr w:type="spellEnd"/>
      <w:r w:rsidR="00901349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, při řešení úkolů za pomoci QR kódů, při únikových hrách, kvízech, při řešení šifer a postupně se seznamujeme i s umělou inteligencí. Zapojujeme vizuální představivost,</w:t>
      </w:r>
      <w:r w:rsidR="00AC2C08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logické myšlení, prostorové vidění,</w:t>
      </w:r>
      <w:r w:rsidR="00901349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rozvíjíme vyjadřovací dovednosti, kritické myšlení i schopnost sebeprezentace a sebehodnocení.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Učíme se společně, pomáháme si, spolupracujeme a radíme si navzájem.</w:t>
      </w:r>
    </w:p>
    <w:p w:rsidR="00C2429E" w:rsidRPr="007C7AC0" w:rsidRDefault="00901349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Důležitý je ovšem i odpočinek a relaxace, což bylo všem žákům umožněno díky jarním prázdninám hned první únorový týden. </w:t>
      </w:r>
      <w:r w:rsidR="00AC2C08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Poté </w:t>
      </w:r>
      <w:proofErr w:type="gramStart"/>
      <w:r w:rsidR="00AC2C08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n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ásledoval  masopustní</w:t>
      </w:r>
      <w:proofErr w:type="gramEnd"/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týden - masky, tradice, písničky, výtvarné tvoření a plno radosti, smíchu a pohody, i to je součástí  školní výuky. 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Letošní Masopust se 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opravdu 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vydař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il. V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e školní družině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se tančilo, s</w:t>
      </w:r>
      <w:r w:rsid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outěžilo, hrály se hry a masky 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byly vskutku</w:t>
      </w:r>
      <w:r w:rsid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různorodé, vtipné a originální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. Byly vyhlášeny výsledky soutěže „Dokresli obrázek</w:t>
      </w:r>
      <w:r w:rsid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šaška</w:t>
      </w:r>
      <w:r w:rsidR="003578E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“ - </w:t>
      </w:r>
      <w:r w:rsidR="00C2429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diplom a drobné odměny získali Marek a Adam Přenosilovi, Simonka Klímová a Karin Havlíková. Gratulujeme!</w:t>
      </w:r>
    </w:p>
    <w:p w:rsidR="00C2429E" w:rsidRPr="007C7AC0" w:rsidRDefault="00C2429E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Nezapomněli jsme ani na svátek svatého Valentýna – mladší žáci vyráběli srdíčková zvířátka, ti starší zvládli vyšívané přáníčko. </w:t>
      </w:r>
      <w:r w:rsidR="00AC2C08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Ruční práce, jemná motorika, trpělivost a kreativita rozvíjí kompetence pracovní a k řešení problémů důležité pro praktický život.</w:t>
      </w:r>
    </w:p>
    <w:p w:rsidR="00C2429E" w:rsidRDefault="00C2429E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</w:pP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Zdravě jíst, žít a pečovat o své tělo s</w:t>
      </w:r>
      <w:r w:rsidR="00AC2C08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e učíme již od 1. ročníku. T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radičně vyhlašujeme v únoru Týden zdravé výživy – vysvětlujeme si jak zdravě mlsat a jíst,</w:t>
      </w:r>
      <w:r w:rsidR="003578E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</w:t>
      </w:r>
      <w:r w:rsidR="003578EE"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co je to půst, 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jak</w:t>
      </w:r>
      <w:r w:rsidR="003578E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podpořit svou imunitu a co znamená</w:t>
      </w:r>
      <w:r w:rsidRPr="007C7AC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zdravý životní styl.</w:t>
      </w:r>
      <w:r w:rsidRPr="007C7AC0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 Letos jsme se zaměřili na mléčné výrobky a zdravé mlsání. </w:t>
      </w: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Měli jsme jedinečnou příležitost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poslechnout si vyprávění cukráře Jakuba Bar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ny, za kterým jsme se vypravili do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Domu U Haranta v Bezdružicích.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Dozvěděli jsme se něco z historie cukrařiny,</w:t>
      </w:r>
      <w:r w:rsidR="00AC2C08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jaké do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vednosti je potřeba mít pro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profesi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cukráře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,</w:t>
      </w:r>
      <w:r w:rsidR="00AC2C08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jak zdravě mlsat a na závěr milého setkání si děti nazdobil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y připra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vené košíčky, které 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poté </w:t>
      </w:r>
      <w:r w:rsidR="007C7AC0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s chutí snědly.</w:t>
      </w:r>
      <w:r w:rsidR="003578EE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Cukráři Jakubovi moc děkujeme.</w:t>
      </w:r>
    </w:p>
    <w:p w:rsidR="0060296F" w:rsidRPr="00AC2C08" w:rsidRDefault="0060296F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</w:pPr>
      <w:r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V rámci tématu mléko žáci obdrželi seznam přísad a dostali badatelský úkol – co z nich lze vyrobit. Fantazie se rozjela na plné obrátky a nápady byly úsměvné</w:t>
      </w:r>
      <w:r w:rsidR="00B34F5A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, fantaskní</w:t>
      </w:r>
      <w:r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i realistické. Z přísad jsme pak podle receptury vyrobili kvalitní domácí sýr na školní svačinku.</w:t>
      </w:r>
    </w:p>
    <w:p w:rsidR="00AC2C08" w:rsidRPr="00AC2C08" w:rsidRDefault="007C7AC0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</w:pP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Součástí zdravého způsobu života je také péče o chrup, o čemž se měli možnost přesvědčit prvňáčkové, </w:t>
      </w:r>
      <w:r w:rsidR="00AC2C08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</w:t>
      </w: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kteří absolvovali preventivní vzdělávací program „Veselé zoubky</w:t>
      </w:r>
      <w:r w:rsidR="00AC2C08"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“, zaměřený na </w:t>
      </w:r>
      <w:r w:rsidR="00AC2C08" w:rsidRPr="00AC2C08">
        <w:rPr>
          <w:rFonts w:ascii="Times New Roman" w:hAnsi="Times New Roman" w:cs="Times New Roman"/>
          <w:sz w:val="24"/>
          <w:szCs w:val="24"/>
        </w:rPr>
        <w:t>správnou péči o zuby a prevenci vzniku zubního kazu.</w:t>
      </w:r>
    </w:p>
    <w:p w:rsidR="00AC2C08" w:rsidRDefault="004E58C0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Robotické odpoledne pro seniory p</w:t>
      </w:r>
      <w:r w:rsidR="0060296F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om</w:t>
      </w:r>
      <w:r w:rsidR="00B34F5A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áhali zorganizovat žáci ze 4</w:t>
      </w:r>
      <w:r w:rsidR="0060296F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. a 5. ročníku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, kteří našim starším spoluobčanům ukázali 3D tisk, programování robotů, práci s tabletem a QR kódy, šifrování,  programování ve Scratchi</w:t>
      </w:r>
      <w:r w:rsidR="0060296F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, elektronický mikroskop i animaci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 v aplikaci Quiver</w:t>
      </w:r>
      <w:r w:rsidR="0060296F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. Bylo to zajímavé, poučné a nevšední odpoledne, kdy žáci otestovali své komunikativní schopnosti, empatii, trpělivost a slušné chování. </w:t>
      </w:r>
    </w:p>
    <w:p w:rsidR="0060296F" w:rsidRDefault="0060296F" w:rsidP="0060296F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Přihlášky na přijímací zkoušky na osmilileté gymnázium si v elektronické</w:t>
      </w:r>
      <w:r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 podobě  prostřednictvím </w:t>
      </w: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systému Dipsy podali tři </w:t>
      </w:r>
      <w:r w:rsidR="00B34F5A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 xml:space="preserve">naši </w:t>
      </w:r>
      <w:r w:rsidRPr="00AC2C08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cs-CZ"/>
        </w:rPr>
        <w:t>žáci a v únoru jim začala intenzivní příprava z matematiky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 a českého jazyka </w:t>
      </w:r>
      <w:r w:rsidRPr="007C7AC0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ve škole. </w:t>
      </w:r>
    </w:p>
    <w:p w:rsidR="0060296F" w:rsidRDefault="0060296F" w:rsidP="0060296F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lastRenderedPageBreak/>
        <w:t xml:space="preserve">V závěru </w:t>
      </w:r>
      <w:r w:rsidR="00B34F5A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úno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ra jsme odeslali výtvarné práce do dvou soutěží -  „Podmořský svět očima dětí“ vyhlásil 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Klub sportovního potá</w:t>
      </w: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pění v Tachově </w:t>
      </w:r>
      <w:r w:rsidR="00B34F5A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 a „Požární ochranu očima dětí“ na téma Bezpečný</w:t>
      </w:r>
      <w:bookmarkStart w:id="0" w:name="_GoBack"/>
      <w:bookmarkEnd w:id="0"/>
      <w:r w:rsidR="00B34F5A"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 xml:space="preserve"> dům vyhlásilo Sdružení hasičů Čech, Moravy a Slezska. </w:t>
      </w:r>
    </w:p>
    <w:p w:rsidR="00B34F5A" w:rsidRDefault="00B34F5A" w:rsidP="0060296F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  <w:r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  <w:t>Měsíc únor uplynul v pilné školní práci i nezbytné zábavě a s blížícím se jarem se těšíme na březnové aktivity. O nich infromujeme na školním facebooku, webu i v informační vitrině před školní budovou.</w:t>
      </w:r>
    </w:p>
    <w:p w:rsidR="0060296F" w:rsidRDefault="0060296F" w:rsidP="0060296F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</w:p>
    <w:p w:rsidR="003578EE" w:rsidRDefault="003578EE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</w:p>
    <w:p w:rsidR="007C7AC0" w:rsidRPr="007C7AC0" w:rsidRDefault="007C7AC0" w:rsidP="007C7AC0">
      <w:pPr>
        <w:spacing w:after="0"/>
        <w:jc w:val="both"/>
        <w:rPr>
          <w:rFonts w:ascii="Times New Roman" w:hAnsi="Times New Roman" w:cs="Times New Roman"/>
          <w:noProof/>
          <w:color w:val="050505"/>
          <w:sz w:val="23"/>
          <w:szCs w:val="23"/>
          <w:shd w:val="clear" w:color="auto" w:fill="FFFFFF"/>
          <w:lang w:eastAsia="cs-CZ"/>
        </w:rPr>
      </w:pPr>
    </w:p>
    <w:p w:rsidR="007C7AC0" w:rsidRPr="007C7AC0" w:rsidRDefault="007C7AC0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</w:p>
    <w:p w:rsidR="00901349" w:rsidRPr="007C7AC0" w:rsidRDefault="00901349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</w:p>
    <w:p w:rsidR="00901349" w:rsidRPr="007C7AC0" w:rsidRDefault="00901349" w:rsidP="007C7AC0">
      <w:pPr>
        <w:spacing w:after="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</w:p>
    <w:p w:rsidR="00901349" w:rsidRPr="007C7AC0" w:rsidRDefault="00901349" w:rsidP="007C7AC0">
      <w:pPr>
        <w:spacing w:after="0"/>
        <w:jc w:val="both"/>
        <w:rPr>
          <w:rFonts w:ascii="Times New Roman" w:hAnsi="Times New Roman" w:cs="Times New Roman"/>
        </w:rPr>
      </w:pPr>
    </w:p>
    <w:sectPr w:rsidR="00901349" w:rsidRPr="007C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170D"/>
    <w:multiLevelType w:val="multilevel"/>
    <w:tmpl w:val="F044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79"/>
    <w:rsid w:val="003578EE"/>
    <w:rsid w:val="004E58C0"/>
    <w:rsid w:val="00537779"/>
    <w:rsid w:val="0060296F"/>
    <w:rsid w:val="007C7AC0"/>
    <w:rsid w:val="0080659C"/>
    <w:rsid w:val="00901349"/>
    <w:rsid w:val="00AC2C08"/>
    <w:rsid w:val="00B34F5A"/>
    <w:rsid w:val="00BF6472"/>
    <w:rsid w:val="00C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9C"/>
    <w:rPr>
      <w:rFonts w:ascii="Tahoma" w:hAnsi="Tahoma" w:cs="Tahoma"/>
      <w:sz w:val="16"/>
      <w:szCs w:val="16"/>
    </w:rPr>
  </w:style>
  <w:style w:type="paragraph" w:customStyle="1" w:styleId="cvgsua">
    <w:name w:val="cvgsua"/>
    <w:basedOn w:val="Normln"/>
    <w:rsid w:val="008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ypena">
    <w:name w:val="oypena"/>
    <w:basedOn w:val="Standardnpsmoodstavce"/>
    <w:rsid w:val="0080659C"/>
  </w:style>
  <w:style w:type="paragraph" w:styleId="Odstavecseseznamem">
    <w:name w:val="List Paragraph"/>
    <w:basedOn w:val="Normln"/>
    <w:uiPriority w:val="34"/>
    <w:qFormat/>
    <w:rsid w:val="00806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9C"/>
    <w:rPr>
      <w:rFonts w:ascii="Tahoma" w:hAnsi="Tahoma" w:cs="Tahoma"/>
      <w:sz w:val="16"/>
      <w:szCs w:val="16"/>
    </w:rPr>
  </w:style>
  <w:style w:type="paragraph" w:customStyle="1" w:styleId="cvgsua">
    <w:name w:val="cvgsua"/>
    <w:basedOn w:val="Normln"/>
    <w:rsid w:val="008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ypena">
    <w:name w:val="oypena"/>
    <w:basedOn w:val="Standardnpsmoodstavce"/>
    <w:rsid w:val="0080659C"/>
  </w:style>
  <w:style w:type="paragraph" w:styleId="Odstavecseseznamem">
    <w:name w:val="List Paragraph"/>
    <w:basedOn w:val="Normln"/>
    <w:uiPriority w:val="34"/>
    <w:qFormat/>
    <w:rsid w:val="0080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3PAD</dc:creator>
  <cp:lastModifiedBy>skola</cp:lastModifiedBy>
  <cp:revision>2</cp:revision>
  <dcterms:created xsi:type="dcterms:W3CDTF">2024-02-20T13:23:00Z</dcterms:created>
  <dcterms:modified xsi:type="dcterms:W3CDTF">2024-02-20T13:23:00Z</dcterms:modified>
</cp:coreProperties>
</file>