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1F" w:rsidRDefault="00F43942">
      <w:pPr>
        <w:jc w:val="center"/>
      </w:pPr>
      <w:r>
        <w:rPr>
          <w:b/>
        </w:rPr>
        <w:t xml:space="preserve">Základní škola </w:t>
      </w:r>
      <w:r w:rsidR="00BE1720">
        <w:rPr>
          <w:b/>
        </w:rPr>
        <w:t xml:space="preserve">a mateřská škola </w:t>
      </w:r>
      <w:r>
        <w:rPr>
          <w:b/>
        </w:rPr>
        <w:t>Kon</w:t>
      </w:r>
      <w:r w:rsidR="00BE1720">
        <w:rPr>
          <w:b/>
        </w:rPr>
        <w:t xml:space="preserve">stantinovy Lázně, </w:t>
      </w:r>
      <w:r>
        <w:rPr>
          <w:b/>
        </w:rPr>
        <w:t xml:space="preserve">příspěvková organizace  </w:t>
      </w:r>
    </w:p>
    <w:p w:rsidR="009B241F" w:rsidRDefault="00F43942">
      <w:pPr>
        <w:pBdr>
          <w:bottom w:val="single" w:sz="6" w:space="1" w:color="000000"/>
        </w:pBdr>
        <w:jc w:val="center"/>
      </w:pPr>
      <w:r>
        <w:t>Školní 22, 349 52 Konstantinovy Lázně</w:t>
      </w:r>
    </w:p>
    <w:p w:rsidR="009B241F" w:rsidRDefault="009B241F"/>
    <w:p w:rsidR="009B241F" w:rsidRDefault="004C17C1">
      <w:pPr>
        <w:pStyle w:val="Nadpis1"/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>Plán ICT 2024/2025</w:t>
      </w:r>
    </w:p>
    <w:p w:rsidR="009B241F" w:rsidRDefault="009B241F">
      <w:pPr>
        <w:pStyle w:val="Nadpis1"/>
        <w:rPr>
          <w:sz w:val="24"/>
          <w:szCs w:val="24"/>
        </w:rPr>
      </w:pPr>
    </w:p>
    <w:p w:rsidR="009B241F" w:rsidRDefault="00F43942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1. Aktuální stav ICT na škole </w:t>
      </w:r>
    </w:p>
    <w:p w:rsidR="009B241F" w:rsidRDefault="00F43942">
      <w:pPr>
        <w:pStyle w:val="Normlnweb"/>
        <w:spacing w:before="280" w:after="280"/>
        <w:rPr>
          <w:b/>
          <w:bCs/>
        </w:rPr>
      </w:pPr>
      <w:r>
        <w:rPr>
          <w:b/>
          <w:bCs/>
        </w:rPr>
        <w:t xml:space="preserve">a/ </w:t>
      </w:r>
      <w:r w:rsidR="00BE1720">
        <w:rPr>
          <w:b/>
          <w:bCs/>
        </w:rPr>
        <w:t xml:space="preserve">celkový počet žáků ve škole </w:t>
      </w:r>
      <w:r w:rsidR="001419AD">
        <w:rPr>
          <w:b/>
          <w:bCs/>
        </w:rPr>
        <w:t>–</w:t>
      </w:r>
      <w:r w:rsidR="00BE1720">
        <w:rPr>
          <w:b/>
          <w:bCs/>
        </w:rPr>
        <w:t xml:space="preserve"> </w:t>
      </w:r>
      <w:r w:rsidR="001419AD">
        <w:rPr>
          <w:b/>
          <w:bCs/>
        </w:rPr>
        <w:t xml:space="preserve">58 (k </w:t>
      </w:r>
      <w:proofErr w:type="gramStart"/>
      <w:r w:rsidR="001419AD">
        <w:rPr>
          <w:b/>
          <w:bCs/>
        </w:rPr>
        <w:t>1.9.2024</w:t>
      </w:r>
      <w:proofErr w:type="gramEnd"/>
      <w:r w:rsidR="001419AD">
        <w:rPr>
          <w:b/>
          <w:bCs/>
        </w:rPr>
        <w:t>)</w:t>
      </w:r>
    </w:p>
    <w:p w:rsidR="009B241F" w:rsidRDefault="00F43942">
      <w:pPr>
        <w:pStyle w:val="Normlnweb"/>
        <w:spacing w:before="280" w:after="280"/>
        <w:rPr>
          <w:b/>
          <w:bCs/>
        </w:rPr>
      </w:pPr>
      <w:r>
        <w:rPr>
          <w:b/>
          <w:bCs/>
        </w:rPr>
        <w:t>b/ celkový počet pedag</w:t>
      </w:r>
      <w:r w:rsidR="00FC674C">
        <w:rPr>
          <w:b/>
          <w:bCs/>
        </w:rPr>
        <w:t>ogických pracovníků ve škole – 7</w:t>
      </w:r>
      <w:r>
        <w:rPr>
          <w:b/>
          <w:bCs/>
        </w:rPr>
        <w:t xml:space="preserve"> - </w:t>
      </w:r>
      <w:r>
        <w:t>Všichni pedagogičtí pracovníci mají uživatelské z</w:t>
      </w:r>
      <w:r w:rsidR="001419AD">
        <w:t>nalosti ICT na pokročilé úrovni, jeden pedagog na odborné úrovni.</w:t>
      </w:r>
    </w:p>
    <w:p w:rsidR="009B241F" w:rsidRDefault="00F43942">
      <w:pPr>
        <w:pStyle w:val="Normlnweb"/>
        <w:spacing w:before="280" w:after="280"/>
        <w:rPr>
          <w:b/>
          <w:bCs/>
        </w:rPr>
      </w:pPr>
      <w:r>
        <w:rPr>
          <w:b/>
          <w:bCs/>
        </w:rPr>
        <w:t>c/ počet počítačových učeben, odborných pracoven a běžných tříd, celkový počet přípojných míst, pracovních stanic a zařízení prezentační techniky ve škole a v jednotlivých učebnách, sborovně a ředitelně</w:t>
      </w: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070"/>
        <w:gridCol w:w="866"/>
        <w:gridCol w:w="5276"/>
      </w:tblGrid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9B241F">
            <w:pPr>
              <w:widowControl w:val="0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  <w:jc w:val="center"/>
            </w:pPr>
            <w:r>
              <w:t>Počet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  <w:jc w:val="center"/>
            </w:pPr>
            <w:r>
              <w:t>Počet pracovních stanic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Počet počítačových učeben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1419AD">
            <w:pPr>
              <w:pStyle w:val="Odstavecseseznamem"/>
              <w:widowControl w:val="0"/>
              <w:ind w:left="0"/>
            </w:pPr>
            <w:r>
              <w:t>10</w:t>
            </w:r>
            <w:r w:rsidR="00F43942">
              <w:t xml:space="preserve"> počítačů</w:t>
            </w:r>
          </w:p>
          <w:p w:rsidR="009B241F" w:rsidRDefault="00F43942">
            <w:pPr>
              <w:widowControl w:val="0"/>
            </w:pPr>
            <w:r>
              <w:t>1 barevná multifunkční tiskárna s kopírkou</w:t>
            </w:r>
          </w:p>
          <w:p w:rsidR="009B241F" w:rsidRDefault="00F43942">
            <w:pPr>
              <w:widowControl w:val="0"/>
            </w:pPr>
            <w:r>
              <w:t>1 skener</w:t>
            </w:r>
          </w:p>
          <w:p w:rsidR="009B241F" w:rsidRDefault="00F43942">
            <w:pPr>
              <w:widowControl w:val="0"/>
            </w:pPr>
            <w:r>
              <w:t>1 interaktivní tabule</w:t>
            </w:r>
          </w:p>
          <w:p w:rsidR="00FC674C" w:rsidRDefault="00FC674C">
            <w:pPr>
              <w:widowControl w:val="0"/>
            </w:pPr>
            <w:r>
              <w:t>6 robotQooper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Počet běžných tříd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3 notebooky učitelé</w:t>
            </w:r>
          </w:p>
          <w:p w:rsidR="009B241F" w:rsidRDefault="001419AD">
            <w:pPr>
              <w:widowControl w:val="0"/>
            </w:pPr>
            <w:r>
              <w:t>3</w:t>
            </w:r>
            <w:r w:rsidR="00F43942">
              <w:t xml:space="preserve"> notebooky k interaktivním tabulím</w:t>
            </w:r>
          </w:p>
          <w:p w:rsidR="009B241F" w:rsidRDefault="001419AD">
            <w:pPr>
              <w:widowControl w:val="0"/>
            </w:pPr>
            <w:r>
              <w:t>25</w:t>
            </w:r>
            <w:r w:rsidR="00F43942">
              <w:t xml:space="preserve"> notebooků žáci</w:t>
            </w:r>
          </w:p>
          <w:p w:rsidR="009B241F" w:rsidRDefault="001419AD">
            <w:pPr>
              <w:widowControl w:val="0"/>
            </w:pPr>
            <w:r>
              <w:t>1</w:t>
            </w:r>
            <w:r w:rsidR="00F43942">
              <w:t xml:space="preserve"> interaktivní tabule</w:t>
            </w:r>
          </w:p>
          <w:p w:rsidR="009B241F" w:rsidRDefault="00F43942">
            <w:pPr>
              <w:widowControl w:val="0"/>
            </w:pPr>
            <w:r>
              <w:t>1 pojízdný interaktivní panel</w:t>
            </w:r>
          </w:p>
          <w:p w:rsidR="001419AD" w:rsidRDefault="001419AD">
            <w:pPr>
              <w:widowControl w:val="0"/>
            </w:pPr>
            <w:r>
              <w:t>10 tabletů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Počet přípojných míst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možnost bezdrátového připojení v celé budově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Ředitelna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2 notebook</w:t>
            </w:r>
          </w:p>
          <w:p w:rsidR="009B241F" w:rsidRDefault="00F43942">
            <w:pPr>
              <w:widowControl w:val="0"/>
            </w:pPr>
            <w:r>
              <w:t>1 čb tiskárna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Sborovna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1419AD">
            <w:pPr>
              <w:widowControl w:val="0"/>
            </w:pPr>
            <w:r>
              <w:t>4</w:t>
            </w:r>
            <w:r w:rsidR="00F43942">
              <w:t xml:space="preserve"> notebook</w:t>
            </w:r>
          </w:p>
          <w:p w:rsidR="009B241F" w:rsidRDefault="00FC674C">
            <w:pPr>
              <w:widowControl w:val="0"/>
            </w:pPr>
            <w:r>
              <w:t>6 Blue-B</w:t>
            </w:r>
            <w:r w:rsidR="00F43942">
              <w:t>ot</w:t>
            </w:r>
          </w:p>
          <w:p w:rsidR="009B241F" w:rsidRDefault="00F43942">
            <w:pPr>
              <w:widowControl w:val="0"/>
            </w:pPr>
            <w:r>
              <w:t>1 webkamera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Školní družina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1419AD">
            <w:pPr>
              <w:widowControl w:val="0"/>
            </w:pPr>
            <w:r>
              <w:t>1 notebook</w:t>
            </w:r>
          </w:p>
          <w:p w:rsidR="009B241F" w:rsidRDefault="00F43942">
            <w:pPr>
              <w:widowControl w:val="0"/>
            </w:pPr>
            <w:r>
              <w:t xml:space="preserve">1 </w:t>
            </w:r>
            <w:r w:rsidR="00FC674C">
              <w:t xml:space="preserve">čb </w:t>
            </w:r>
            <w:r>
              <w:t>kopírka</w:t>
            </w:r>
            <w:r w:rsidR="00FC674C">
              <w:t xml:space="preserve"> s tiskárnou</w:t>
            </w:r>
          </w:p>
          <w:p w:rsidR="009B241F" w:rsidRDefault="00F43942">
            <w:pPr>
              <w:widowControl w:val="0"/>
            </w:pPr>
            <w:r>
              <w:t>10 tabletů</w:t>
            </w:r>
          </w:p>
        </w:tc>
      </w:tr>
    </w:tbl>
    <w:p w:rsidR="009B241F" w:rsidRDefault="009B241F">
      <w:pPr>
        <w:pStyle w:val="Normlnweb"/>
        <w:spacing w:beforeAutospacing="0" w:afterAutospacing="0"/>
        <w:rPr>
          <w:b/>
          <w:bCs/>
        </w:rPr>
      </w:pPr>
    </w:p>
    <w:p w:rsidR="009B241F" w:rsidRDefault="00F43942">
      <w:pPr>
        <w:pStyle w:val="Normlnweb"/>
        <w:spacing w:beforeAutospacing="0" w:afterAutospacing="0"/>
        <w:rPr>
          <w:b/>
          <w:bCs/>
        </w:rPr>
      </w:pPr>
      <w:r>
        <w:rPr>
          <w:b/>
          <w:bCs/>
        </w:rPr>
        <w:t xml:space="preserve">d/ popis standardního pracovního prostředí žáka a pedagogického pracovníka, </w:t>
      </w:r>
    </w:p>
    <w:p w:rsidR="009B241F" w:rsidRDefault="00F43942">
      <w:pPr>
        <w:pStyle w:val="Normlnweb"/>
        <w:spacing w:beforeAutospacing="0" w:afterAutospacing="0"/>
        <w:rPr>
          <w:b/>
          <w:bCs/>
        </w:rPr>
      </w:pPr>
      <w:r>
        <w:rPr>
          <w:b/>
          <w:bCs/>
        </w:rPr>
        <w:t>včetně dostupného programového vybavení a výukových informačních zdrojů</w:t>
      </w:r>
    </w:p>
    <w:p w:rsidR="009B241F" w:rsidRDefault="00F43942">
      <w:pPr>
        <w:pStyle w:val="Normlnweb"/>
        <w:spacing w:beforeAutospacing="0" w:afterAutospacing="0"/>
        <w:rPr>
          <w:b/>
          <w:bCs/>
        </w:rPr>
      </w:pPr>
      <w:r>
        <w:t xml:space="preserve">Standardním pracovním prostředím žáka i pedagogického pracovníka je běžná učebna. </w:t>
      </w:r>
    </w:p>
    <w:p w:rsidR="009B241F" w:rsidRDefault="00F43942">
      <w:pPr>
        <w:jc w:val="both"/>
        <w:rPr>
          <w:color w:val="000000"/>
        </w:rPr>
      </w:pPr>
      <w:r>
        <w:rPr>
          <w:color w:val="000000"/>
        </w:rPr>
        <w:t>Pro samostatnou práci v době volna mohou žáci využí</w:t>
      </w:r>
      <w:r w:rsidR="001419AD">
        <w:rPr>
          <w:color w:val="000000"/>
        </w:rPr>
        <w:t>t kromě tablety</w:t>
      </w:r>
      <w:r>
        <w:rPr>
          <w:color w:val="000000"/>
        </w:rPr>
        <w:t xml:space="preserve"> v ŠD s připojením k internetu, k zápůjčce jsou k dispozici tablety a notebooky. </w:t>
      </w:r>
    </w:p>
    <w:p w:rsidR="009B241F" w:rsidRDefault="00F43942">
      <w:pPr>
        <w:jc w:val="both"/>
      </w:pPr>
      <w:r>
        <w:t>Dostupné softwarové vybavení:</w:t>
      </w:r>
    </w:p>
    <w:p w:rsidR="009B241F" w:rsidRDefault="00F43942">
      <w:pPr>
        <w:jc w:val="both"/>
      </w:pPr>
      <w:r>
        <w:t xml:space="preserve">- MS Office 2010 </w:t>
      </w:r>
    </w:p>
    <w:p w:rsidR="009B241F" w:rsidRDefault="00F43942">
      <w:pPr>
        <w:jc w:val="both"/>
      </w:pPr>
      <w:r>
        <w:t>- Libre Office</w:t>
      </w:r>
    </w:p>
    <w:p w:rsidR="00FC674C" w:rsidRDefault="00FC674C">
      <w:pPr>
        <w:jc w:val="both"/>
      </w:pPr>
    </w:p>
    <w:tbl>
      <w:tblPr>
        <w:tblW w:w="89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3003"/>
        <w:gridCol w:w="2949"/>
      </w:tblGrid>
      <w:tr w:rsidR="009B241F">
        <w:trPr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Aplikace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Firma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Titul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</w:pPr>
            <w:r>
              <w:t>Výukové programy</w:t>
            </w:r>
          </w:p>
        </w:tc>
        <w:tc>
          <w:tcPr>
            <w:tcW w:w="3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Terasoft</w:t>
            </w:r>
          </w:p>
          <w:p w:rsidR="00FC674C" w:rsidRDefault="00FC674C">
            <w:pPr>
              <w:widowControl w:val="0"/>
              <w:jc w:val="center"/>
            </w:pPr>
            <w:r>
              <w:t>Pachner</w:t>
            </w:r>
          </w:p>
          <w:p w:rsidR="001419AD" w:rsidRDefault="001419AD">
            <w:pPr>
              <w:widowControl w:val="0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Matematika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Český jazyk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Vlastivěda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Němčina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Přírodověda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Anglický jazyk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9AD" w:rsidRDefault="00FC674C" w:rsidP="001419AD">
            <w:pPr>
              <w:widowControl w:val="0"/>
              <w:jc w:val="center"/>
            </w:pPr>
            <w:r>
              <w:t>Logické hry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Besip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Besip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1419AD">
            <w:pPr>
              <w:widowControl w:val="0"/>
              <w:jc w:val="center"/>
            </w:pPr>
            <w:r>
              <w:t>Proškoly.cz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1419AD">
            <w:pPr>
              <w:widowControl w:val="0"/>
              <w:jc w:val="center"/>
            </w:pPr>
            <w:r>
              <w:t>Proškoly.cz</w:t>
            </w:r>
          </w:p>
        </w:tc>
      </w:tr>
      <w:tr w:rsidR="00FC674C" w:rsidTr="00367627">
        <w:trPr>
          <w:cantSplit/>
          <w:jc w:val="center"/>
        </w:trPr>
        <w:tc>
          <w:tcPr>
            <w:tcW w:w="2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4C" w:rsidRDefault="00FC674C">
            <w:pPr>
              <w:widowControl w:val="0"/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Silcom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74C" w:rsidRDefault="00FC674C">
            <w:pPr>
              <w:widowControl w:val="0"/>
              <w:jc w:val="center"/>
            </w:pPr>
            <w:r>
              <w:t>Didakta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Editor webových stránek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Microsoft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Front Page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Antivirový program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AntiVirus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Symantec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Inventarizační program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Triáda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Triáda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Školní matrika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Pachner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Bakalář</w:t>
            </w:r>
          </w:p>
        </w:tc>
      </w:tr>
    </w:tbl>
    <w:p w:rsidR="009B241F" w:rsidRDefault="00F43942">
      <w:pPr>
        <w:pStyle w:val="Normlnweb"/>
        <w:spacing w:before="280" w:after="280"/>
        <w:jc w:val="both"/>
        <w:rPr>
          <w:bCs/>
        </w:rPr>
      </w:pPr>
      <w:r>
        <w:rPr>
          <w:bCs/>
        </w:rPr>
        <w:t xml:space="preserve">Výukové programy jsou doplňovány průběžně dle finančních </w:t>
      </w:r>
      <w:r w:rsidR="001419AD">
        <w:rPr>
          <w:bCs/>
        </w:rPr>
        <w:t>možností školy, a to formou zakoupení licence na programy</w:t>
      </w:r>
      <w:r w:rsidR="00CE7A6C">
        <w:rPr>
          <w:bCs/>
        </w:rPr>
        <w:t xml:space="preserve"> v počítači.</w:t>
      </w:r>
      <w:r w:rsidR="001419AD">
        <w:rPr>
          <w:bCs/>
        </w:rPr>
        <w:t xml:space="preserve">  </w:t>
      </w:r>
      <w:r>
        <w:rPr>
          <w:bCs/>
        </w:rPr>
        <w:t xml:space="preserve"> </w:t>
      </w:r>
      <w:proofErr w:type="gramStart"/>
      <w:r>
        <w:rPr>
          <w:bCs/>
        </w:rPr>
        <w:t>Využívány</w:t>
      </w:r>
      <w:proofErr w:type="gramEnd"/>
      <w:r>
        <w:rPr>
          <w:bCs/>
        </w:rPr>
        <w:t xml:space="preserve"> jsou i volně dostupné programy na internetu pro tvorbu výukových materiálů a online výuku.</w:t>
      </w: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rPr>
          <w:b/>
          <w:bCs/>
        </w:rPr>
        <w:t>e/ způsob zajištění přípojných míst v budově školy (kabeláž počítačové sítě, bezdrátová síť)</w:t>
      </w: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t xml:space="preserve">Strukturovaná kabeláž školní sítě je rozvedena v počítačové učebně a třídě v 1. patře. </w:t>
      </w:r>
    </w:p>
    <w:p w:rsidR="009B241F" w:rsidRDefault="00F43942">
      <w:pPr>
        <w:pStyle w:val="Normlnweb"/>
        <w:spacing w:beforeAutospacing="0" w:afterAutospacing="0"/>
        <w:jc w:val="both"/>
      </w:pPr>
      <w:r>
        <w:t>Bezdrátové připojení je po celé budově školy.</w:t>
      </w:r>
    </w:p>
    <w:p w:rsidR="009B241F" w:rsidRDefault="009B241F">
      <w:pPr>
        <w:pStyle w:val="Normlnweb"/>
        <w:spacing w:beforeAutospacing="0" w:afterAutospacing="0"/>
        <w:jc w:val="both"/>
        <w:rPr>
          <w:b/>
          <w:bCs/>
        </w:rPr>
      </w:pP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rPr>
          <w:b/>
          <w:bCs/>
        </w:rPr>
        <w:t>f/ rychlost a způsob připojení školy do internetu</w:t>
      </w:r>
    </w:p>
    <w:p w:rsidR="009B241F" w:rsidRDefault="00FC674C">
      <w:pPr>
        <w:pStyle w:val="Normlnweb"/>
        <w:spacing w:beforeAutospacing="0" w:afterAutospacing="0"/>
        <w:jc w:val="both"/>
      </w:pPr>
      <w:r w:rsidRPr="00FC674C">
        <w:rPr>
          <w:bCs/>
        </w:rPr>
        <w:t>Zajišťuje firma</w:t>
      </w:r>
      <w:r>
        <w:rPr>
          <w:b/>
          <w:bCs/>
        </w:rPr>
        <w:t xml:space="preserve"> </w:t>
      </w:r>
      <w:r>
        <w:t>O2 – stahování dat: až 100Mb/s</w:t>
      </w:r>
    </w:p>
    <w:p w:rsidR="00FC674C" w:rsidRDefault="00FC674C" w:rsidP="00FC674C">
      <w:pPr>
        <w:pStyle w:val="Normlnweb"/>
        <w:numPr>
          <w:ilvl w:val="0"/>
          <w:numId w:val="3"/>
        </w:numPr>
        <w:spacing w:beforeAutospacing="0" w:afterAutospacing="0"/>
        <w:jc w:val="both"/>
        <w:rPr>
          <w:b/>
          <w:bCs/>
        </w:rPr>
      </w:pPr>
      <w:r>
        <w:t>odesílání dat: až 20Mb/s</w:t>
      </w:r>
    </w:p>
    <w:p w:rsidR="009B241F" w:rsidRDefault="009B241F">
      <w:pPr>
        <w:jc w:val="both"/>
      </w:pPr>
    </w:p>
    <w:p w:rsidR="009B241F" w:rsidRDefault="00F43942">
      <w:pPr>
        <w:jc w:val="both"/>
        <w:rPr>
          <w:b/>
          <w:bCs/>
        </w:rPr>
      </w:pPr>
      <w:r>
        <w:rPr>
          <w:b/>
          <w:bCs/>
        </w:rPr>
        <w:t>g/ zajišťované serverové služby, způsob zajištění schránek elektronické pošty a prostoru pro webové prezentace školy, žáků a pedagogických pracovníků</w:t>
      </w:r>
    </w:p>
    <w:p w:rsidR="009B241F" w:rsidRDefault="00F43942">
      <w:pPr>
        <w:jc w:val="both"/>
      </w:pPr>
      <w:r>
        <w:t>Uživatelům školní sítě poskytujeme možnost pracovat v uživatelském profilu dané třídy, umožňujeme jim přístup k internetu v ICT učebně, v budově školy je přístup možný pouze pod heslem.</w:t>
      </w:r>
    </w:p>
    <w:p w:rsidR="009B241F" w:rsidRDefault="00F43942">
      <w:pPr>
        <w:pStyle w:val="Normlnweb"/>
        <w:spacing w:beforeAutospacing="0" w:afterAutospacing="0"/>
        <w:jc w:val="both"/>
      </w:pPr>
      <w:r>
        <w:t>Pro interní elektronickou komunikaci, ukládání dat a online výuku je využíván systém Microsoft Office365 a Teams pro školy.</w:t>
      </w:r>
    </w:p>
    <w:p w:rsidR="009B241F" w:rsidRDefault="00F43942">
      <w:pPr>
        <w:pStyle w:val="Normlnweb"/>
        <w:spacing w:beforeAutospacing="0" w:afterAutospacing="0"/>
        <w:jc w:val="both"/>
      </w:pPr>
      <w:r>
        <w:t>Škola má vlastní webové stránky spravované firmou Galileo Corporation, s.r.o. (</w:t>
      </w:r>
      <w:hyperlink r:id="rId7" w:history="1">
        <w:r w:rsidR="00FC674C" w:rsidRPr="00122191">
          <w:rPr>
            <w:rStyle w:val="Hypertextovodkaz"/>
          </w:rPr>
          <w:t>www.zsmskl.cz</w:t>
        </w:r>
      </w:hyperlink>
      <w:r>
        <w:t>) a datovou schránku.</w:t>
      </w:r>
    </w:p>
    <w:p w:rsidR="009B241F" w:rsidRDefault="00F43942">
      <w:pPr>
        <w:pStyle w:val="Normlnweb"/>
        <w:spacing w:beforeAutospacing="0" w:afterAutospacing="0"/>
        <w:jc w:val="both"/>
      </w:pPr>
      <w:r>
        <w:t>Školní matrika „Bakalář“ je spravována firmou Pachner a uložena v cloudovém úložišti.</w:t>
      </w:r>
    </w:p>
    <w:p w:rsidR="009B241F" w:rsidRDefault="00F43942">
      <w:pPr>
        <w:pStyle w:val="Normlnweb"/>
        <w:spacing w:beforeAutospacing="0" w:afterAutospacing="0"/>
        <w:jc w:val="both"/>
      </w:pPr>
      <w:r>
        <w:t xml:space="preserve">Správu počítačové sítě zajišťuje </w:t>
      </w:r>
      <w:r w:rsidR="00CE7A6C">
        <w:t xml:space="preserve">v případě potřeby </w:t>
      </w:r>
      <w:r>
        <w:t>externí odborník.</w:t>
      </w:r>
    </w:p>
    <w:p w:rsidR="009B241F" w:rsidRDefault="009B241F">
      <w:pPr>
        <w:pStyle w:val="Normlnweb"/>
        <w:spacing w:beforeAutospacing="0" w:afterAutospacing="0"/>
        <w:jc w:val="both"/>
        <w:rPr>
          <w:b/>
          <w:bCs/>
        </w:rPr>
      </w:pP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rPr>
          <w:b/>
          <w:bCs/>
        </w:rPr>
        <w:t>i/ informace o dodržování autorského zákona a licenční ujednání</w:t>
      </w:r>
    </w:p>
    <w:p w:rsidR="009B241F" w:rsidRDefault="00F43942">
      <w:pPr>
        <w:pStyle w:val="Normlnweb"/>
        <w:spacing w:beforeAutospacing="0" w:afterAutospacing="0"/>
        <w:jc w:val="both"/>
      </w:pPr>
      <w:r>
        <w:t xml:space="preserve">Ve škole dodržujeme autorský zákon a licenční ujednání, všechny počítačové programy a </w:t>
      </w:r>
      <w:proofErr w:type="gramStart"/>
      <w:r>
        <w:t>aplikace  jsou</w:t>
      </w:r>
      <w:proofErr w:type="gramEnd"/>
      <w:r>
        <w:t xml:space="preserve"> licencované.</w:t>
      </w:r>
    </w:p>
    <w:p w:rsidR="009B241F" w:rsidRDefault="009B241F">
      <w:pPr>
        <w:pStyle w:val="Normlnweb"/>
        <w:spacing w:beforeAutospacing="0" w:afterAutospacing="0"/>
        <w:jc w:val="both"/>
      </w:pPr>
    </w:p>
    <w:p w:rsidR="009B241F" w:rsidRDefault="00F43942">
      <w:pPr>
        <w:pStyle w:val="Nadpis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2. Cíle ICT plánu</w:t>
      </w:r>
    </w:p>
    <w:p w:rsidR="009B241F" w:rsidRDefault="009B241F">
      <w:pPr>
        <w:jc w:val="both"/>
        <w:rPr>
          <w:u w:val="single"/>
        </w:rPr>
      </w:pPr>
    </w:p>
    <w:p w:rsidR="00CE7A6C" w:rsidRDefault="00F43942" w:rsidP="00CE7A6C">
      <w:pPr>
        <w:pStyle w:val="Normlnweb"/>
        <w:numPr>
          <w:ilvl w:val="0"/>
          <w:numId w:val="5"/>
        </w:numPr>
        <w:spacing w:beforeAutospacing="0" w:afterAutospacing="0"/>
        <w:jc w:val="both"/>
      </w:pPr>
      <w:r w:rsidRPr="00CE7A6C">
        <w:rPr>
          <w:b/>
          <w:bCs/>
        </w:rPr>
        <w:t xml:space="preserve">školení učitelů v oblasti ICT - </w:t>
      </w:r>
      <w:r w:rsidR="00433897">
        <w:t>další proškolení pedagogických pracovníků v oblasti počítačové gramotnos</w:t>
      </w:r>
      <w:r w:rsidR="00FC674C">
        <w:t>ti, využití výukových aplikací</w:t>
      </w:r>
      <w:r w:rsidR="00966B6F">
        <w:t xml:space="preserve">, využívání digitálních nástrojů pro vzdělávání a hodnocení </w:t>
      </w:r>
      <w:proofErr w:type="gramStart"/>
      <w:r w:rsidR="00966B6F">
        <w:t xml:space="preserve">žáků </w:t>
      </w:r>
      <w:r w:rsidR="00FC674C">
        <w:t xml:space="preserve"> (</w:t>
      </w:r>
      <w:r w:rsidR="004C17C1">
        <w:t>AI</w:t>
      </w:r>
      <w:proofErr w:type="gramEnd"/>
      <w:r w:rsidR="004C17C1">
        <w:t xml:space="preserve">, </w:t>
      </w:r>
      <w:r w:rsidR="00FC674C">
        <w:t>Kahoot</w:t>
      </w:r>
      <w:r w:rsidR="00966B6F">
        <w:t xml:space="preserve">, </w:t>
      </w:r>
      <w:r w:rsidR="00433897">
        <w:t>Canva</w:t>
      </w:r>
      <w:r w:rsidR="00966B6F">
        <w:t>, Mentimeter, Learningapps, QR kody, Book</w:t>
      </w:r>
      <w:r w:rsidR="00CE7A6C">
        <w:t>creator, Wordwall, WordArt atp.), pro rozvoj informatického myšlení a</w:t>
      </w:r>
      <w:r w:rsidR="00CE7A6C">
        <w:t xml:space="preserve"> digitálních kompetencí žáků</w:t>
      </w:r>
      <w:r w:rsidR="00CE7A6C">
        <w:t>.</w:t>
      </w:r>
    </w:p>
    <w:p w:rsidR="00CE7A6C" w:rsidRDefault="00CE7A6C" w:rsidP="00CE7A6C">
      <w:pPr>
        <w:pStyle w:val="Normlnweb"/>
        <w:spacing w:beforeAutospacing="0" w:afterAutospacing="0"/>
        <w:ind w:left="708"/>
        <w:jc w:val="both"/>
      </w:pPr>
      <w:r>
        <w:t xml:space="preserve">Další proškolení </w:t>
      </w:r>
      <w:r w:rsidR="00433897">
        <w:t xml:space="preserve">v oblasti ochrany dat dle GDPR, </w:t>
      </w:r>
      <w:r>
        <w:t xml:space="preserve">prevence kyberšikany, </w:t>
      </w:r>
      <w:r w:rsidR="00433897">
        <w:t xml:space="preserve">v oblasti informačního systému Bakalář a </w:t>
      </w:r>
      <w:r>
        <w:t>práce s novou</w:t>
      </w:r>
      <w:r w:rsidR="00433897">
        <w:t xml:space="preserve"> </w:t>
      </w:r>
      <w:r>
        <w:rPr>
          <w:b/>
        </w:rPr>
        <w:t>interaktivní tabulí</w:t>
      </w:r>
      <w:r w:rsidR="00433897">
        <w:t xml:space="preserve"> </w:t>
      </w:r>
    </w:p>
    <w:p w:rsidR="00433897" w:rsidRDefault="00433897" w:rsidP="00CE7A6C">
      <w:pPr>
        <w:pStyle w:val="Normlnweb"/>
        <w:numPr>
          <w:ilvl w:val="0"/>
          <w:numId w:val="5"/>
        </w:numPr>
        <w:spacing w:beforeAutospacing="0" w:afterAutospacing="0"/>
        <w:jc w:val="both"/>
      </w:pPr>
      <w:r>
        <w:t xml:space="preserve">dle požadavků vyučujících dokoupení </w:t>
      </w:r>
      <w:r w:rsidR="00966B6F">
        <w:t xml:space="preserve">licencí </w:t>
      </w:r>
      <w:r w:rsidRPr="00433897">
        <w:rPr>
          <w:b/>
        </w:rPr>
        <w:t>in</w:t>
      </w:r>
      <w:r>
        <w:rPr>
          <w:b/>
        </w:rPr>
        <w:t xml:space="preserve">teraktivních výukových programů </w:t>
      </w:r>
    </w:p>
    <w:p w:rsidR="009B241F" w:rsidRPr="00433897" w:rsidRDefault="009B241F">
      <w:pPr>
        <w:pStyle w:val="Normlnweb"/>
        <w:spacing w:beforeAutospacing="0" w:afterAutospacing="0"/>
        <w:ind w:left="1428"/>
        <w:jc w:val="both"/>
        <w:rPr>
          <w:b/>
        </w:rPr>
      </w:pPr>
    </w:p>
    <w:p w:rsidR="009B241F" w:rsidRDefault="009B241F">
      <w:pPr>
        <w:pStyle w:val="Nadpis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41F" w:rsidRDefault="00F439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3. Digitální kompetence a rozvíjení informatického myšlení žáků</w:t>
      </w:r>
    </w:p>
    <w:p w:rsidR="009B241F" w:rsidRDefault="009B241F">
      <w:pPr>
        <w:jc w:val="both"/>
        <w:rPr>
          <w:b/>
          <w:bCs/>
          <w:u w:val="single"/>
        </w:rPr>
      </w:pPr>
    </w:p>
    <w:p w:rsidR="009B241F" w:rsidRDefault="00F43942" w:rsidP="00966B6F">
      <w:pPr>
        <w:pStyle w:val="Odstavecseseznamem"/>
        <w:numPr>
          <w:ilvl w:val="0"/>
          <w:numId w:val="4"/>
        </w:numPr>
        <w:jc w:val="both"/>
      </w:pPr>
      <w:r>
        <w:t xml:space="preserve">V souvislosti se zavedením vzdělávací oblasti Informatika do ŠVP od </w:t>
      </w:r>
      <w:proofErr w:type="gramStart"/>
      <w:r>
        <w:t>1.9.2022</w:t>
      </w:r>
      <w:proofErr w:type="gramEnd"/>
      <w:r>
        <w:t xml:space="preserve"> (4. a 5. ročník) je plánováno:</w:t>
      </w:r>
    </w:p>
    <w:p w:rsidR="009B241F" w:rsidRDefault="009B241F">
      <w:pPr>
        <w:ind w:left="720"/>
        <w:jc w:val="both"/>
      </w:pPr>
    </w:p>
    <w:p w:rsidR="009B241F" w:rsidRPr="00966B6F" w:rsidRDefault="00F43942" w:rsidP="00966B6F">
      <w:pPr>
        <w:pStyle w:val="Odstavecseseznamem"/>
        <w:numPr>
          <w:ilvl w:val="0"/>
          <w:numId w:val="4"/>
        </w:numPr>
        <w:jc w:val="both"/>
        <w:rPr>
          <w:color w:val="000000"/>
        </w:rPr>
      </w:pPr>
      <w:r w:rsidRPr="00966B6F">
        <w:rPr>
          <w:color w:val="000000"/>
        </w:rPr>
        <w:t>Výukové metody využívající ICT jso</w:t>
      </w:r>
      <w:r w:rsidR="00CE7A6C">
        <w:rPr>
          <w:color w:val="000000"/>
        </w:rPr>
        <w:t>u orientovány na žáka. Pravidelné</w:t>
      </w:r>
      <w:r w:rsidRPr="00966B6F">
        <w:rPr>
          <w:color w:val="000000"/>
        </w:rPr>
        <w:t xml:space="preserve"> využívání ICT žáky vede k tvorbě vlastních digitálních obsahů a e-portfolií. Výuková spolupráce jde nad rámec vlastní školy. Etická pravidla jsou většinově akceptována. </w:t>
      </w:r>
    </w:p>
    <w:p w:rsidR="009B241F" w:rsidRDefault="009B241F">
      <w:pPr>
        <w:jc w:val="both"/>
        <w:rPr>
          <w:color w:val="000000"/>
        </w:rPr>
      </w:pPr>
    </w:p>
    <w:p w:rsidR="009B241F" w:rsidRPr="00966B6F" w:rsidRDefault="00F43942" w:rsidP="00966B6F">
      <w:pPr>
        <w:pStyle w:val="Odstavecseseznamem"/>
        <w:numPr>
          <w:ilvl w:val="0"/>
          <w:numId w:val="4"/>
        </w:numPr>
        <w:jc w:val="both"/>
        <w:rPr>
          <w:color w:val="000000"/>
        </w:rPr>
      </w:pPr>
      <w:r w:rsidRPr="00966B6F">
        <w:rPr>
          <w:color w:val="000000"/>
        </w:rPr>
        <w:t xml:space="preserve">Učitelé využívají diagnostických ICT nástrojů ke sledování výukových výsledků žáků tak, aby snadněji odhalili vznikající problém a </w:t>
      </w:r>
      <w:r w:rsidR="00966B6F" w:rsidRPr="00966B6F">
        <w:rPr>
          <w:color w:val="000000"/>
        </w:rPr>
        <w:t>mohli ho vhodným způsobem řešit (formativní hodnocení).</w:t>
      </w:r>
    </w:p>
    <w:p w:rsidR="009B241F" w:rsidRDefault="009B241F">
      <w:pPr>
        <w:jc w:val="both"/>
      </w:pPr>
    </w:p>
    <w:p w:rsidR="00CE7A6C" w:rsidRDefault="00F43942" w:rsidP="00966B6F">
      <w:pPr>
        <w:pStyle w:val="Odstavecseseznamem"/>
        <w:numPr>
          <w:ilvl w:val="0"/>
          <w:numId w:val="4"/>
        </w:numPr>
        <w:jc w:val="both"/>
        <w:rPr>
          <w:color w:val="000000"/>
        </w:rPr>
      </w:pPr>
      <w:r w:rsidRPr="00966B6F">
        <w:rPr>
          <w:color w:val="000000"/>
        </w:rPr>
        <w:t>Všichni učitelé si určují vlastní metody výukového využití ICT a umí je aplikovat v praxi.</w:t>
      </w:r>
      <w:r w:rsidR="00CE7A6C">
        <w:rPr>
          <w:color w:val="000000"/>
        </w:rPr>
        <w:t xml:space="preserve"> </w:t>
      </w:r>
    </w:p>
    <w:p w:rsidR="00CE7A6C" w:rsidRPr="00CE7A6C" w:rsidRDefault="00CE7A6C" w:rsidP="00CE7A6C">
      <w:pPr>
        <w:pStyle w:val="Odstavecseseznamem"/>
        <w:rPr>
          <w:color w:val="000000"/>
        </w:rPr>
      </w:pPr>
    </w:p>
    <w:p w:rsidR="00966B6F" w:rsidRPr="00966B6F" w:rsidRDefault="00F43942" w:rsidP="00966B6F">
      <w:pPr>
        <w:pStyle w:val="Odstavecseseznamem"/>
        <w:numPr>
          <w:ilvl w:val="0"/>
          <w:numId w:val="4"/>
        </w:numPr>
        <w:jc w:val="both"/>
        <w:rPr>
          <w:color w:val="000000"/>
        </w:rPr>
      </w:pPr>
      <w:bookmarkStart w:id="0" w:name="_GoBack"/>
      <w:bookmarkEnd w:id="0"/>
      <w:r w:rsidRPr="00966B6F">
        <w:rPr>
          <w:color w:val="000000"/>
        </w:rPr>
        <w:t xml:space="preserve">Cílené využívání </w:t>
      </w:r>
      <w:proofErr w:type="gramStart"/>
      <w:r w:rsidRPr="00966B6F">
        <w:rPr>
          <w:color w:val="000000"/>
        </w:rPr>
        <w:t>ICT i  mimo</w:t>
      </w:r>
      <w:proofErr w:type="gramEnd"/>
      <w:r w:rsidRPr="00966B6F">
        <w:rPr>
          <w:color w:val="000000"/>
        </w:rPr>
        <w:t xml:space="preserve"> výuku Informatiky</w:t>
      </w:r>
    </w:p>
    <w:p w:rsidR="00966B6F" w:rsidRDefault="00966B6F" w:rsidP="00966B6F">
      <w:pPr>
        <w:jc w:val="both"/>
        <w:rPr>
          <w:color w:val="000000"/>
        </w:rPr>
      </w:pPr>
    </w:p>
    <w:p w:rsidR="00966B6F" w:rsidRPr="00966B6F" w:rsidRDefault="00966B6F" w:rsidP="00966B6F">
      <w:pPr>
        <w:pStyle w:val="Odstavecseseznamem"/>
        <w:numPr>
          <w:ilvl w:val="0"/>
          <w:numId w:val="4"/>
        </w:numPr>
        <w:jc w:val="both"/>
        <w:rPr>
          <w:color w:val="000000"/>
        </w:rPr>
      </w:pPr>
      <w:r w:rsidRPr="00966B6F">
        <w:rPr>
          <w:color w:val="000000"/>
        </w:rPr>
        <w:t>Sdílení zkušeností s aplikací ICT ve výuce, příklady dobré praxe</w:t>
      </w:r>
    </w:p>
    <w:p w:rsidR="009B241F" w:rsidRDefault="009B241F">
      <w:pPr>
        <w:pStyle w:val="Normlnweb"/>
        <w:spacing w:beforeAutospacing="0" w:afterAutospacing="0"/>
        <w:ind w:left="1428"/>
        <w:jc w:val="both"/>
        <w:rPr>
          <w:color w:val="000000"/>
        </w:rPr>
      </w:pPr>
    </w:p>
    <w:p w:rsidR="009B241F" w:rsidRDefault="009B241F">
      <w:pPr>
        <w:ind w:left="720"/>
        <w:jc w:val="both"/>
        <w:rPr>
          <w:color w:val="000000"/>
        </w:rPr>
      </w:pPr>
    </w:p>
    <w:p w:rsidR="009B241F" w:rsidRDefault="009B241F">
      <w:pPr>
        <w:jc w:val="both"/>
      </w:pPr>
    </w:p>
    <w:p w:rsidR="009B241F" w:rsidRDefault="00F43942">
      <w:pPr>
        <w:jc w:val="both"/>
      </w:pPr>
      <w:r>
        <w:t>V </w:t>
      </w:r>
      <w:r w:rsidR="00233F36">
        <w:t xml:space="preserve">Konst. </w:t>
      </w:r>
      <w:proofErr w:type="gramStart"/>
      <w:r w:rsidR="00233F36">
        <w:t>Lázních</w:t>
      </w:r>
      <w:proofErr w:type="gramEnd"/>
      <w:r w:rsidR="00233F36">
        <w:t xml:space="preserve"> dne:    2</w:t>
      </w:r>
      <w:r w:rsidR="004C17C1">
        <w:t>6.8.2024</w:t>
      </w:r>
      <w:r>
        <w:t xml:space="preserve">                                                        </w:t>
      </w:r>
      <w:proofErr w:type="gramStart"/>
      <w:r>
        <w:t>Mgr.Alena</w:t>
      </w:r>
      <w:proofErr w:type="gramEnd"/>
      <w:r>
        <w:t xml:space="preserve"> Kaĺavská</w:t>
      </w:r>
    </w:p>
    <w:p w:rsidR="009B241F" w:rsidRDefault="00F43942">
      <w:pPr>
        <w:jc w:val="both"/>
      </w:pPr>
      <w:r>
        <w:t xml:space="preserve">                                                                                                                   ředitelka školy</w:t>
      </w:r>
    </w:p>
    <w:p w:rsidR="009B241F" w:rsidRDefault="009B241F">
      <w:pPr>
        <w:jc w:val="both"/>
      </w:pPr>
    </w:p>
    <w:p w:rsidR="009B241F" w:rsidRDefault="009B241F">
      <w:pPr>
        <w:jc w:val="both"/>
      </w:pPr>
    </w:p>
    <w:p w:rsidR="009B241F" w:rsidRDefault="00F43942">
      <w:pPr>
        <w:jc w:val="both"/>
      </w:pPr>
      <w:r>
        <w:t>Plán ICT schválen pedagogickou radou dn</w:t>
      </w:r>
      <w:r w:rsidR="004C17C1">
        <w:t>e 26.8.2024</w:t>
      </w:r>
    </w:p>
    <w:p w:rsidR="009B241F" w:rsidRDefault="009B241F"/>
    <w:sectPr w:rsidR="009B241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75FC"/>
    <w:multiLevelType w:val="multilevel"/>
    <w:tmpl w:val="23F86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0053AB"/>
    <w:multiLevelType w:val="multilevel"/>
    <w:tmpl w:val="264A2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F65855"/>
    <w:multiLevelType w:val="hybridMultilevel"/>
    <w:tmpl w:val="FC9CB3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93328"/>
    <w:multiLevelType w:val="hybridMultilevel"/>
    <w:tmpl w:val="1096CDD6"/>
    <w:lvl w:ilvl="0" w:tplc="FBA6B1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BC2"/>
    <w:multiLevelType w:val="hybridMultilevel"/>
    <w:tmpl w:val="A3AEE150"/>
    <w:lvl w:ilvl="0" w:tplc="2A127680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F"/>
    <w:rsid w:val="00110DB0"/>
    <w:rsid w:val="001419AD"/>
    <w:rsid w:val="00233F36"/>
    <w:rsid w:val="00433897"/>
    <w:rsid w:val="004C17C1"/>
    <w:rsid w:val="005258E9"/>
    <w:rsid w:val="005D0083"/>
    <w:rsid w:val="00966B6F"/>
    <w:rsid w:val="009B241F"/>
    <w:rsid w:val="00BE1720"/>
    <w:rsid w:val="00C92400"/>
    <w:rsid w:val="00CE7A6C"/>
    <w:rsid w:val="00F43942"/>
    <w:rsid w:val="00FC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0A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C160A1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E28D3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975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nhideWhenUsed/>
    <w:qFormat/>
    <w:rsid w:val="00C160A1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975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D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6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0A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C160A1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E28D3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975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nhideWhenUsed/>
    <w:qFormat/>
    <w:rsid w:val="00C160A1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975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D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6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msk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A59B8-2673-4B6D-BB2A-8E3F934B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Škola Lázeňská</cp:lastModifiedBy>
  <cp:revision>9</cp:revision>
  <cp:lastPrinted>2025-03-25T07:48:00Z</cp:lastPrinted>
  <dcterms:created xsi:type="dcterms:W3CDTF">2022-10-13T06:52:00Z</dcterms:created>
  <dcterms:modified xsi:type="dcterms:W3CDTF">2025-03-25T07:49:00Z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