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Bdr>
          <w:bottom w:val="single" w:color="auto" w:sz="6" w:space="1"/>
        </w:pBd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Základní škola Konstantinovy Lázně, okres Tachov, příspěvková organizace</w:t>
      </w:r>
    </w:p>
    <w:p>
      <w:pPr>
        <w:pBdr>
          <w:bottom w:val="single" w:color="auto" w:sz="6" w:space="1"/>
        </w:pBdr>
        <w:rPr>
          <w:rFonts w:ascii="Times New Roman" w:hAnsi="Times New Roman" w:cs="Times New Roman"/>
          <w:b/>
          <w:bCs/>
        </w:rPr>
      </w:pPr>
    </w:p>
    <w:p>
      <w:pPr>
        <w:pBdr>
          <w:bottom w:val="single" w:color="auto" w:sz="6" w:space="1"/>
        </w:pBdr>
        <w:rPr>
          <w:rFonts w:ascii="Times New Roman" w:hAnsi="Times New Roman" w:cs="Times New Roman"/>
          <w:b/>
          <w:bCs/>
        </w:rPr>
      </w:pPr>
    </w:p>
    <w:p>
      <w:pPr>
        <w:pBdr>
          <w:bottom w:val="single" w:color="auto" w:sz="6" w:space="1"/>
        </w:pBd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cs-CZ"/>
        </w:rPr>
        <w:t>5</w:t>
      </w:r>
      <w:r>
        <w:rPr>
          <w:rFonts w:ascii="Times New Roman" w:hAnsi="Times New Roman" w:cs="Times New Roman"/>
          <w:b/>
          <w:bCs/>
        </w:rPr>
        <w:t>.11.20</w:t>
      </w:r>
      <w:r>
        <w:rPr>
          <w:rFonts w:ascii="Times New Roman" w:hAnsi="Times New Roman" w:cs="Times New Roman"/>
          <w:b/>
          <w:bCs/>
          <w:lang w:val="cs-CZ"/>
        </w:rPr>
        <w:t>20</w:t>
      </w:r>
    </w:p>
    <w:p>
      <w:pPr>
        <w:pBdr>
          <w:bottom w:val="single" w:color="auto" w:sz="6" w:space="1"/>
        </w:pBdr>
        <w:rPr>
          <w:rFonts w:ascii="Times New Roman" w:hAnsi="Times New Roman" w:cs="Times New Roman"/>
          <w:b/>
          <w:bCs/>
          <w:u w:val="single"/>
        </w:rPr>
      </w:pPr>
    </w:p>
    <w:p>
      <w:pPr>
        <w:pBdr>
          <w:bottom w:val="single" w:color="auto" w:sz="6" w:space="1"/>
        </w:pBd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Návrh rozpočtu na provozní výdaje školy na rok 202</w:t>
      </w:r>
      <w:r>
        <w:rPr>
          <w:rFonts w:ascii="Times New Roman" w:hAnsi="Times New Roman" w:cs="Times New Roman"/>
          <w:b/>
          <w:bCs/>
          <w:u w:val="single"/>
          <w:lang w:val="cs-CZ"/>
        </w:rPr>
        <w:t>1</w:t>
      </w:r>
      <w:bookmarkStart w:id="0" w:name="_GoBack"/>
      <w:bookmarkEnd w:id="0"/>
    </w:p>
    <w:p>
      <w:pPr>
        <w:pBdr>
          <w:bottom w:val="single" w:color="auto" w:sz="6" w:space="1"/>
        </w:pBdr>
        <w:rPr>
          <w:rFonts w:ascii="Times New Roman" w:hAnsi="Times New Roman" w:cs="Times New Roman"/>
          <w:b/>
          <w:bCs/>
          <w:u w:val="single"/>
        </w:rPr>
      </w:pPr>
    </w:p>
    <w:p>
      <w:pPr>
        <w:pBdr>
          <w:bottom w:val="single" w:color="auto" w:sz="6" w:space="1"/>
        </w:pBd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pBdr>
          <w:bottom w:val="single" w:color="auto" w:sz="6" w:space="1"/>
        </w:pBd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 Náklady</w:t>
      </w:r>
    </w:p>
    <w:p>
      <w:pPr>
        <w:pBdr>
          <w:bottom w:val="single" w:color="auto" w:sz="6" w:space="1"/>
        </w:pBdr>
        <w:rPr>
          <w:rFonts w:ascii="Times New Roman" w:hAnsi="Times New Roman" w:cs="Times New Roman"/>
          <w:b/>
          <w:bCs/>
        </w:rPr>
      </w:pPr>
    </w:p>
    <w:p>
      <w:pPr>
        <w:pBdr>
          <w:bottom w:val="single" w:color="auto" w:sz="6" w:space="1"/>
        </w:pBd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Položka                                                                                           Částka                                  </w:t>
      </w:r>
    </w:p>
    <w:p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pStyle w:val="4"/>
        <w:tabs>
          <w:tab w:val="clear" w:pos="4536"/>
          <w:tab w:val="clear" w:pos="9072"/>
        </w:tabs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Energie / plyn, elektřina,voda /                                                         </w:t>
      </w:r>
      <w:r>
        <w:rPr>
          <w:rFonts w:ascii="Times New Roman" w:hAnsi="Times New Roman" w:cs="Times New Roman"/>
          <w:bCs/>
        </w:rPr>
        <w:t>220 000-</w:t>
      </w:r>
    </w:p>
    <w:p>
      <w:pPr>
        <w:pStyle w:val="4"/>
        <w:tabs>
          <w:tab w:val="clear" w:pos="4536"/>
          <w:tab w:val="clear" w:pos="907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Spotřeba materiálu / knihy,CD,tisk,DHM,léky,drogerie…/               50 000,-     </w:t>
      </w:r>
    </w:p>
    <w:p>
      <w:pPr>
        <w:pStyle w:val="4"/>
        <w:tabs>
          <w:tab w:val="clear" w:pos="4536"/>
          <w:tab w:val="clear" w:pos="907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Služby / revize,poštovné, telefon, PaM,účetní,nájem bazénu, </w:t>
      </w:r>
    </w:p>
    <w:p>
      <w:pPr>
        <w:pStyle w:val="4"/>
        <w:tabs>
          <w:tab w:val="clear" w:pos="4536"/>
          <w:tab w:val="clear" w:pos="907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aktualizace a nákup PC programů,telefon, správa ICT,   </w:t>
      </w:r>
    </w:p>
    <w:p>
      <w:pPr>
        <w:pStyle w:val="4"/>
        <w:tabs>
          <w:tab w:val="clear" w:pos="4536"/>
          <w:tab w:val="clear" w:pos="907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vzdělávání, cestovné, dohody o provedení práce…)                         170 000,-                                                                                       </w:t>
      </w:r>
    </w:p>
    <w:p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Opravy                                                                                                  10 000</w:t>
      </w:r>
      <w:r>
        <w:rPr>
          <w:rFonts w:ascii="Times New Roman" w:hAnsi="Times New Roman" w:cs="Times New Roman"/>
        </w:rPr>
        <w:t xml:space="preserve">,-  </w:t>
      </w:r>
    </w:p>
    <w:p>
      <w:pPr>
        <w:pBdr>
          <w:bottom w:val="single" w:color="auto" w:sz="6" w:space="1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Poplatky /pojištění dětí…/                                                                      7 000,-  </w:t>
      </w:r>
    </w:p>
    <w:p>
      <w:pPr>
        <w:rPr>
          <w:rFonts w:ascii="Times New Roman" w:hAnsi="Times New Roman" w:cs="Times New Roman"/>
        </w:rPr>
      </w:pPr>
    </w:p>
    <w:p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Náklady  z příspěvku zřizovatele                                                   457 000,-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Náklady ostatní:</w:t>
      </w:r>
    </w:p>
    <w:p>
      <w:pPr>
        <w:pStyle w:val="4"/>
        <w:pBdr>
          <w:bottom w:val="single" w:color="auto" w:sz="6" w:space="1"/>
        </w:pBdr>
        <w:tabs>
          <w:tab w:val="clear" w:pos="4536"/>
          <w:tab w:val="clear" w:pos="907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Vybavení a provoz ŠD                                                                         49 000,-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Náklady celkem                                                                            </w:t>
      </w:r>
      <w:r>
        <w:rPr>
          <w:rFonts w:ascii="Times New Roman" w:hAnsi="Times New Roman" w:cs="Times New Roman"/>
          <w:b/>
        </w:rPr>
        <w:t xml:space="preserve">   506</w:t>
      </w:r>
      <w:r>
        <w:rPr>
          <w:rFonts w:ascii="Times New Roman" w:hAnsi="Times New Roman" w:cs="Times New Roman"/>
          <w:b/>
          <w:bCs/>
        </w:rPr>
        <w:t xml:space="preserve"> 000,- 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pStyle w:val="4"/>
        <w:tabs>
          <w:tab w:val="clear" w:pos="4536"/>
          <w:tab w:val="clear" w:pos="9072"/>
        </w:tabs>
        <w:rPr>
          <w:rFonts w:ascii="Times New Roman" w:hAnsi="Times New Roman" w:cs="Times New Roman"/>
        </w:rPr>
      </w:pPr>
    </w:p>
    <w:p>
      <w:pPr>
        <w:pStyle w:val="2"/>
        <w:pBdr>
          <w:bottom w:val="single" w:color="auto" w:sz="6" w:space="1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Výnosy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</w:t>
      </w:r>
    </w:p>
    <w:p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Příspěvek zřizovatele                                                                       456 500,-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Úroky z běžného účtu                                                                               500,-  </w:t>
      </w:r>
    </w:p>
    <w:p>
      <w:pPr>
        <w:pBdr>
          <w:bottom w:val="single" w:color="auto" w:sz="6" w:space="1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Školné ŠD                                                                                             49 000,-</w:t>
      </w:r>
    </w:p>
    <w:p>
      <w:pPr>
        <w:pBdr>
          <w:bottom w:val="single" w:color="auto" w:sz="6" w:space="1"/>
        </w:pBd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  <w:b/>
          <w:bCs/>
        </w:rPr>
      </w:pP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Výnosy celkem                                                                                  </w:t>
      </w:r>
      <w:r>
        <w:rPr>
          <w:rFonts w:ascii="Times New Roman" w:hAnsi="Times New Roman" w:cs="Times New Roman"/>
          <w:b/>
        </w:rPr>
        <w:t>506 000,-</w:t>
      </w:r>
      <w:r>
        <w:rPr>
          <w:rFonts w:ascii="Times New Roman" w:hAnsi="Times New Roman" w:cs="Times New Roman"/>
        </w:rPr>
        <w:t xml:space="preserve">    </w:t>
      </w: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Mgr. Alena Kaĺavská</w:t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ředitelka školy</w:t>
      </w: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EE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EE"/>
    <w:family w:val="auto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08"/>
  <w:displayHorizontalDrawingGridEvery w:val="1"/>
  <w:displayVerticalDrawingGridEvery w:val="1"/>
  <w:characterSpacingControl w:val="doNotCompress"/>
  <w:compat>
    <w:spaceForUL/>
    <w:doNotLeaveBackslashAlone/>
    <w:ulTrailSpace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9823D2"/>
    <w:rsid w:val="0004296E"/>
    <w:rsid w:val="000B372E"/>
    <w:rsid w:val="00135A3B"/>
    <w:rsid w:val="00141A9A"/>
    <w:rsid w:val="0016055D"/>
    <w:rsid w:val="001B3E27"/>
    <w:rsid w:val="001B70A8"/>
    <w:rsid w:val="001B7331"/>
    <w:rsid w:val="00215170"/>
    <w:rsid w:val="002864D5"/>
    <w:rsid w:val="00291BA1"/>
    <w:rsid w:val="002B22B0"/>
    <w:rsid w:val="002D015E"/>
    <w:rsid w:val="0048038B"/>
    <w:rsid w:val="00722C5E"/>
    <w:rsid w:val="00735A44"/>
    <w:rsid w:val="00736141"/>
    <w:rsid w:val="0082705C"/>
    <w:rsid w:val="0093535B"/>
    <w:rsid w:val="009823D2"/>
    <w:rsid w:val="00AA67DD"/>
    <w:rsid w:val="00AC7B33"/>
    <w:rsid w:val="00BD3543"/>
    <w:rsid w:val="00C54DC9"/>
    <w:rsid w:val="00C61988"/>
    <w:rsid w:val="00CA2550"/>
    <w:rsid w:val="00D12709"/>
    <w:rsid w:val="00D957AF"/>
    <w:rsid w:val="00F16FF5"/>
    <w:rsid w:val="11090117"/>
    <w:rsid w:val="41472D42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Arial" w:hAnsi="Arial" w:eastAsia="Times New Roman" w:cs="Arial"/>
      <w:sz w:val="24"/>
      <w:szCs w:val="24"/>
      <w:lang w:val="cs-CZ" w:eastAsia="cs-CZ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outlineLvl w:val="0"/>
    </w:pPr>
    <w:rPr>
      <w:b/>
      <w:bCs/>
    </w:rPr>
  </w:style>
  <w:style w:type="paragraph" w:styleId="3">
    <w:name w:val="heading 2"/>
    <w:basedOn w:val="1"/>
    <w:next w:val="1"/>
    <w:link w:val="11"/>
    <w:unhideWhenUsed/>
    <w:qFormat/>
    <w:uiPriority w:val="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6">
    <w:name w:val="Default Paragraph Font"/>
    <w:unhideWhenUsed/>
    <w:uiPriority w:val="1"/>
  </w:style>
  <w:style w:type="table" w:default="1" w:styleId="8">
    <w:name w:val="Normal Table"/>
    <w:unhideWhenUsed/>
    <w:uiPriority w:val="99"/>
    <w:tblPr>
      <w:tblStyle w:val="8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4">
    <w:name w:val="header"/>
    <w:basedOn w:val="1"/>
    <w:link w:val="10"/>
    <w:uiPriority w:val="0"/>
    <w:pPr>
      <w:tabs>
        <w:tab w:val="center" w:pos="4536"/>
        <w:tab w:val="right" w:pos="9072"/>
      </w:tabs>
    </w:pPr>
  </w:style>
  <w:style w:type="paragraph" w:styleId="5">
    <w:name w:val="Normal (Web)"/>
    <w:basedOn w:val="1"/>
    <w:unhideWhenUsed/>
    <w:uiPriority w:val="99"/>
    <w:pPr>
      <w:spacing w:before="100" w:beforeAutospacing="1" w:after="100" w:afterAutospacing="1"/>
    </w:pPr>
    <w:rPr>
      <w:rFonts w:ascii="Times New Roman" w:hAnsi="Times New Roman" w:cs="Times New Roman"/>
      <w:lang w:val="en-US" w:eastAsia="en-US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9">
    <w:name w:val="Nadpis 1 Char"/>
    <w:basedOn w:val="6"/>
    <w:link w:val="2"/>
    <w:uiPriority w:val="0"/>
    <w:rPr>
      <w:rFonts w:ascii="Arial" w:hAnsi="Arial" w:eastAsia="Times New Roman" w:cs="Arial"/>
      <w:b/>
      <w:bCs/>
      <w:sz w:val="24"/>
      <w:szCs w:val="24"/>
      <w:lang w:eastAsia="cs-CZ"/>
    </w:rPr>
  </w:style>
  <w:style w:type="character" w:customStyle="1" w:styleId="10">
    <w:name w:val="Záhlaví Char"/>
    <w:basedOn w:val="6"/>
    <w:link w:val="4"/>
    <w:uiPriority w:val="0"/>
    <w:rPr>
      <w:rFonts w:ascii="Arial" w:hAnsi="Arial" w:eastAsia="Times New Roman" w:cs="Arial"/>
      <w:sz w:val="24"/>
      <w:szCs w:val="24"/>
      <w:lang w:eastAsia="cs-CZ"/>
    </w:rPr>
  </w:style>
  <w:style w:type="character" w:customStyle="1" w:styleId="11">
    <w:name w:val="Nadpis 2 Char"/>
    <w:basedOn w:val="6"/>
    <w:link w:val="3"/>
    <w:semiHidden/>
    <w:uiPriority w:val="9"/>
    <w:rPr>
      <w:rFonts w:ascii="Cambria" w:hAnsi="Cambria"/>
      <w:b/>
      <w:bCs/>
      <w:color w:val="4F81BD"/>
      <w:sz w:val="26"/>
      <w:szCs w:val="26"/>
      <w:lang w:eastAsia="cs-CZ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3</Pages>
  <Words>445</Words>
  <Characters>2539</Characters>
  <Lines>21</Lines>
  <Paragraphs>5</Paragraphs>
  <ScaleCrop>false</ScaleCrop>
  <LinksUpToDate>false</LinksUpToDate>
  <CharactersWithSpaces>0</CharactersWithSpaces>
  <Application>WPS Office_9.1.0.5113_{F1E327BC-269C-435d-A152-05C5408002CA}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2019-11-11T19:03:00Z</dcterms:created>
  <dc:creator>Administrator</dc:creator>
  <cp:lastModifiedBy>alena</cp:lastModifiedBy>
  <cp:lastPrinted>2014-11-06T09:45:00Z</cp:lastPrinted>
  <dcterms:modified xsi:type="dcterms:W3CDTF">2020-11-06T06:43:18Z</dcterms:modified>
  <dc:title>Základní škola Konstantinovy Lázně, okres Tachov, příspěvková organizace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1033-9.1.0.5113</vt:lpwstr>
  </property>
</Properties>
</file>